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ind w:left="0" w:firstLine="0"/>
        <w:rPr>
          <w:szCs w:val="44"/>
        </w:rPr>
      </w:pPr>
      <w:r w:rsidRPr="00360CF1">
        <w:rPr>
          <w:szCs w:val="44"/>
        </w:rPr>
        <w:t>ПОСТАНОВЛЕНИЕ</w:t>
      </w:r>
    </w:p>
    <w:p w:rsidR="000668DE" w:rsidRPr="00360CF1" w:rsidRDefault="000668DE" w:rsidP="000668DE">
      <w:pPr>
        <w:jc w:val="center"/>
        <w:rPr>
          <w:b/>
          <w:sz w:val="4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rsidTr="00CD0C3C">
        <w:tc>
          <w:tcPr>
            <w:tcW w:w="4952" w:type="dxa"/>
            <w:tcBorders>
              <w:top w:val="nil"/>
              <w:left w:val="nil"/>
              <w:bottom w:val="nil"/>
              <w:right w:val="nil"/>
            </w:tcBorders>
          </w:tcPr>
          <w:p w:rsidR="000668DE" w:rsidRPr="00360CF1" w:rsidRDefault="000668DE" w:rsidP="004B6EA1">
            <w:r w:rsidRPr="00360CF1">
              <w:t xml:space="preserve">от </w:t>
            </w:r>
            <w:r w:rsidR="00227C01">
              <w:t>05.11.2019</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227C01">
            <w:pPr>
              <w:tabs>
                <w:tab w:val="left" w:pos="3123"/>
                <w:tab w:val="left" w:pos="3270"/>
              </w:tabs>
              <w:jc w:val="right"/>
            </w:pPr>
            <w:r w:rsidRPr="00360CF1">
              <w:t xml:space="preserve">№ </w:t>
            </w:r>
            <w:r w:rsidR="00227C01">
              <w:t>2179</w:t>
            </w:r>
            <w:r w:rsidRPr="00360CF1">
              <w:t xml:space="preserve">          </w:t>
            </w:r>
          </w:p>
        </w:tc>
      </w:tr>
    </w:tbl>
    <w:p w:rsidR="00CD0C3C" w:rsidRDefault="00CD0C3C" w:rsidP="004254E2">
      <w:pPr>
        <w:rPr>
          <w:rFonts w:eastAsia="Calibri"/>
          <w:color w:val="000000"/>
          <w:lang w:eastAsia="en-US"/>
        </w:rPr>
      </w:pPr>
    </w:p>
    <w:p w:rsidR="00686680" w:rsidRDefault="00686680" w:rsidP="004254E2">
      <w:pPr>
        <w:rPr>
          <w:rFonts w:eastAsia="Calibri"/>
          <w:color w:val="000000"/>
          <w:lang w:eastAsia="en-US"/>
        </w:rPr>
      </w:pPr>
    </w:p>
    <w:p w:rsidR="00E13A00" w:rsidRPr="003C151F" w:rsidRDefault="00E13A00" w:rsidP="00025A64">
      <w:pPr>
        <w:autoSpaceDE w:val="0"/>
        <w:autoSpaceDN w:val="0"/>
        <w:adjustRightInd w:val="0"/>
        <w:ind w:right="4959"/>
        <w:jc w:val="both"/>
      </w:pPr>
      <w:r w:rsidRPr="00D70798">
        <w:rPr>
          <w:bCs/>
        </w:rPr>
        <w:t>О внесении изменений в приложени</w:t>
      </w:r>
      <w:r>
        <w:rPr>
          <w:bCs/>
        </w:rPr>
        <w:t xml:space="preserve">е </w:t>
      </w:r>
      <w:r w:rsidRPr="00D70798">
        <w:rPr>
          <w:bCs/>
        </w:rPr>
        <w:t>4 к постановлению администрации района от 05.11.2014 № 2222 «Об организации бесплатной перевозки обучающихся в муници</w:t>
      </w:r>
      <w:r>
        <w:rPr>
          <w:bCs/>
        </w:rPr>
        <w:t>пальных об</w:t>
      </w:r>
      <w:r w:rsidRPr="00D70798">
        <w:rPr>
          <w:bCs/>
        </w:rPr>
        <w:t>разовательных учреждениях, реализующих основные общеобразовательные программы»</w:t>
      </w:r>
    </w:p>
    <w:p w:rsidR="00E13A00" w:rsidRDefault="00E13A00" w:rsidP="00E13A00">
      <w:pPr>
        <w:autoSpaceDE w:val="0"/>
        <w:autoSpaceDN w:val="0"/>
        <w:adjustRightInd w:val="0"/>
        <w:ind w:firstLine="709"/>
        <w:jc w:val="both"/>
      </w:pPr>
    </w:p>
    <w:p w:rsidR="00025A64" w:rsidRPr="003C151F" w:rsidRDefault="00025A64" w:rsidP="00E13A00">
      <w:pPr>
        <w:autoSpaceDE w:val="0"/>
        <w:autoSpaceDN w:val="0"/>
        <w:adjustRightInd w:val="0"/>
        <w:ind w:firstLine="709"/>
        <w:jc w:val="both"/>
      </w:pPr>
    </w:p>
    <w:p w:rsidR="00E13A00" w:rsidRDefault="00E13A00" w:rsidP="00E13A00">
      <w:pPr>
        <w:pStyle w:val="Default"/>
        <w:ind w:firstLine="709"/>
        <w:jc w:val="both"/>
        <w:rPr>
          <w:bCs/>
          <w:color w:val="auto"/>
          <w:sz w:val="28"/>
          <w:szCs w:val="28"/>
        </w:rPr>
      </w:pPr>
      <w:r w:rsidRPr="00D70798">
        <w:rPr>
          <w:bCs/>
          <w:color w:val="auto"/>
          <w:sz w:val="28"/>
          <w:szCs w:val="28"/>
        </w:rPr>
        <w:t>В связи с кадровыми изменениями:</w:t>
      </w:r>
    </w:p>
    <w:p w:rsidR="00E13A00" w:rsidRPr="00D70798" w:rsidRDefault="00E13A00" w:rsidP="00E13A00">
      <w:pPr>
        <w:pStyle w:val="Default"/>
        <w:ind w:firstLine="709"/>
        <w:jc w:val="both"/>
        <w:rPr>
          <w:bCs/>
          <w:color w:val="auto"/>
          <w:sz w:val="28"/>
          <w:szCs w:val="28"/>
        </w:rPr>
      </w:pPr>
    </w:p>
    <w:p w:rsidR="00E13A00" w:rsidRDefault="00E13A00" w:rsidP="00E13A00">
      <w:pPr>
        <w:pStyle w:val="Default"/>
        <w:ind w:firstLine="709"/>
        <w:jc w:val="both"/>
        <w:rPr>
          <w:bCs/>
          <w:color w:val="auto"/>
          <w:sz w:val="28"/>
          <w:szCs w:val="28"/>
        </w:rPr>
      </w:pPr>
      <w:r w:rsidRPr="00D70798">
        <w:rPr>
          <w:bCs/>
          <w:color w:val="auto"/>
          <w:sz w:val="28"/>
          <w:szCs w:val="28"/>
        </w:rPr>
        <w:t xml:space="preserve">1. </w:t>
      </w:r>
      <w:r w:rsidR="00025A64">
        <w:rPr>
          <w:bCs/>
          <w:sz w:val="28"/>
          <w:szCs w:val="28"/>
        </w:rPr>
        <w:t>Внести</w:t>
      </w:r>
      <w:r w:rsidR="00025A64" w:rsidRPr="00025A64">
        <w:rPr>
          <w:bCs/>
          <w:sz w:val="28"/>
          <w:szCs w:val="28"/>
        </w:rPr>
        <w:t xml:space="preserve"> в приложение 4 к постановлению администрации района</w:t>
      </w:r>
      <w:r w:rsidR="00025A64">
        <w:rPr>
          <w:bCs/>
          <w:sz w:val="28"/>
          <w:szCs w:val="28"/>
        </w:rPr>
        <w:t xml:space="preserve">                        </w:t>
      </w:r>
      <w:r w:rsidR="00025A64" w:rsidRPr="00025A64">
        <w:rPr>
          <w:bCs/>
          <w:sz w:val="28"/>
          <w:szCs w:val="28"/>
        </w:rPr>
        <w:t xml:space="preserve"> от 05.11.2014 № 2222 «Об организации бесплатной перевозки обучающихся </w:t>
      </w:r>
      <w:r w:rsidR="00025A64">
        <w:rPr>
          <w:bCs/>
          <w:sz w:val="28"/>
          <w:szCs w:val="28"/>
        </w:rPr>
        <w:t xml:space="preserve">                     </w:t>
      </w:r>
      <w:r w:rsidR="00025A64" w:rsidRPr="00025A64">
        <w:rPr>
          <w:bCs/>
          <w:sz w:val="28"/>
          <w:szCs w:val="28"/>
        </w:rPr>
        <w:t xml:space="preserve">в муниципальных образовательных учреждениях, реализующих основные общеобразовательные программы» </w:t>
      </w:r>
      <w:r w:rsidR="00025A64">
        <w:rPr>
          <w:bCs/>
          <w:sz w:val="28"/>
          <w:szCs w:val="28"/>
        </w:rPr>
        <w:t>изменения, изложив его</w:t>
      </w:r>
      <w:r w:rsidR="00025A64" w:rsidRPr="00025A64">
        <w:rPr>
          <w:bCs/>
          <w:sz w:val="28"/>
          <w:szCs w:val="28"/>
        </w:rPr>
        <w:t xml:space="preserve"> </w:t>
      </w:r>
      <w:r w:rsidRPr="00D70798">
        <w:rPr>
          <w:bCs/>
          <w:color w:val="auto"/>
          <w:sz w:val="28"/>
          <w:szCs w:val="28"/>
        </w:rPr>
        <w:t xml:space="preserve">в </w:t>
      </w:r>
      <w:r w:rsidR="00025A64">
        <w:rPr>
          <w:bCs/>
          <w:color w:val="auto"/>
          <w:sz w:val="28"/>
          <w:szCs w:val="28"/>
        </w:rPr>
        <w:t>следующей</w:t>
      </w:r>
      <w:r w:rsidRPr="00D70798">
        <w:rPr>
          <w:bCs/>
          <w:color w:val="auto"/>
          <w:sz w:val="28"/>
          <w:szCs w:val="28"/>
        </w:rPr>
        <w:t xml:space="preserve"> редакции:</w:t>
      </w:r>
    </w:p>
    <w:p w:rsidR="00E13A00" w:rsidRPr="00D70798" w:rsidRDefault="00E13A00" w:rsidP="00E13A00">
      <w:pPr>
        <w:pStyle w:val="Default"/>
        <w:ind w:firstLine="709"/>
        <w:jc w:val="both"/>
        <w:rPr>
          <w:bCs/>
          <w:color w:val="auto"/>
          <w:sz w:val="28"/>
          <w:szCs w:val="28"/>
        </w:rPr>
      </w:pPr>
    </w:p>
    <w:p w:rsidR="00E13A00" w:rsidRPr="00D70798" w:rsidRDefault="00E13A00" w:rsidP="00E13A00">
      <w:pPr>
        <w:pStyle w:val="Default"/>
        <w:ind w:left="5387"/>
        <w:jc w:val="both"/>
        <w:rPr>
          <w:bCs/>
          <w:color w:val="auto"/>
          <w:sz w:val="28"/>
          <w:szCs w:val="28"/>
        </w:rPr>
      </w:pPr>
      <w:r w:rsidRPr="00D70798">
        <w:rPr>
          <w:bCs/>
          <w:color w:val="auto"/>
          <w:sz w:val="28"/>
          <w:szCs w:val="28"/>
        </w:rPr>
        <w:t>«Приложение 4 к постановлению</w:t>
      </w:r>
    </w:p>
    <w:p w:rsidR="00E13A00" w:rsidRPr="00D70798" w:rsidRDefault="00E13A00" w:rsidP="00E13A00">
      <w:pPr>
        <w:pStyle w:val="Default"/>
        <w:ind w:left="5387"/>
        <w:jc w:val="both"/>
        <w:rPr>
          <w:bCs/>
          <w:color w:val="auto"/>
          <w:sz w:val="28"/>
          <w:szCs w:val="28"/>
        </w:rPr>
      </w:pPr>
      <w:r w:rsidRPr="00D70798">
        <w:rPr>
          <w:bCs/>
          <w:color w:val="auto"/>
          <w:sz w:val="28"/>
          <w:szCs w:val="28"/>
        </w:rPr>
        <w:t>администрации района</w:t>
      </w:r>
    </w:p>
    <w:p w:rsidR="00E13A00" w:rsidRPr="00D70798" w:rsidRDefault="00E13A00" w:rsidP="00E13A00">
      <w:pPr>
        <w:pStyle w:val="Default"/>
        <w:ind w:left="5387"/>
        <w:jc w:val="both"/>
        <w:rPr>
          <w:bCs/>
          <w:color w:val="auto"/>
          <w:sz w:val="28"/>
          <w:szCs w:val="28"/>
        </w:rPr>
      </w:pPr>
      <w:r w:rsidRPr="00D70798">
        <w:rPr>
          <w:bCs/>
          <w:color w:val="auto"/>
          <w:sz w:val="28"/>
          <w:szCs w:val="28"/>
        </w:rPr>
        <w:t>от 05.11.2014 № 2222</w:t>
      </w:r>
    </w:p>
    <w:p w:rsidR="00E13A00" w:rsidRDefault="00E13A00" w:rsidP="00E13A00">
      <w:pPr>
        <w:pStyle w:val="Default"/>
        <w:ind w:firstLine="709"/>
        <w:jc w:val="center"/>
        <w:rPr>
          <w:bCs/>
          <w:color w:val="auto"/>
          <w:sz w:val="28"/>
          <w:szCs w:val="28"/>
        </w:rPr>
      </w:pPr>
    </w:p>
    <w:p w:rsidR="00E13A00" w:rsidRPr="00025A64" w:rsidRDefault="00E13A00" w:rsidP="00025A64">
      <w:pPr>
        <w:pStyle w:val="Default"/>
        <w:jc w:val="center"/>
        <w:rPr>
          <w:b/>
          <w:bCs/>
          <w:color w:val="auto"/>
          <w:sz w:val="28"/>
          <w:szCs w:val="28"/>
        </w:rPr>
      </w:pPr>
      <w:r w:rsidRPr="00025A64">
        <w:rPr>
          <w:b/>
          <w:bCs/>
          <w:color w:val="auto"/>
          <w:sz w:val="28"/>
          <w:szCs w:val="28"/>
        </w:rPr>
        <w:t>Состав</w:t>
      </w:r>
    </w:p>
    <w:p w:rsidR="00E13A00" w:rsidRPr="00025A64" w:rsidRDefault="00E13A00" w:rsidP="00025A64">
      <w:pPr>
        <w:pStyle w:val="Default"/>
        <w:jc w:val="center"/>
        <w:rPr>
          <w:b/>
          <w:bCs/>
          <w:color w:val="auto"/>
          <w:sz w:val="28"/>
          <w:szCs w:val="28"/>
        </w:rPr>
      </w:pPr>
      <w:r w:rsidRPr="00025A64">
        <w:rPr>
          <w:b/>
          <w:bCs/>
          <w:color w:val="auto"/>
          <w:sz w:val="28"/>
          <w:szCs w:val="28"/>
        </w:rPr>
        <w:t>комиссии по оценке соответствия состояния автомобильной</w:t>
      </w:r>
    </w:p>
    <w:p w:rsidR="00E13A00" w:rsidRPr="00025A64" w:rsidRDefault="00E13A00" w:rsidP="00025A64">
      <w:pPr>
        <w:pStyle w:val="Default"/>
        <w:jc w:val="center"/>
        <w:rPr>
          <w:b/>
          <w:bCs/>
          <w:color w:val="auto"/>
          <w:sz w:val="28"/>
          <w:szCs w:val="28"/>
        </w:rPr>
      </w:pPr>
      <w:r w:rsidRPr="00025A64">
        <w:rPr>
          <w:b/>
          <w:bCs/>
          <w:color w:val="auto"/>
          <w:sz w:val="28"/>
          <w:szCs w:val="28"/>
        </w:rPr>
        <w:t>дороги и подъездных путей по маршруту:</w:t>
      </w:r>
    </w:p>
    <w:p w:rsidR="00E13A00" w:rsidRPr="00025A64" w:rsidRDefault="00E13A00" w:rsidP="00025A64">
      <w:pPr>
        <w:pStyle w:val="Default"/>
        <w:jc w:val="center"/>
        <w:rPr>
          <w:b/>
          <w:bCs/>
          <w:color w:val="auto"/>
          <w:sz w:val="28"/>
          <w:szCs w:val="28"/>
        </w:rPr>
      </w:pPr>
      <w:r w:rsidRPr="00025A64">
        <w:rPr>
          <w:b/>
          <w:bCs/>
          <w:color w:val="auto"/>
          <w:sz w:val="28"/>
          <w:szCs w:val="28"/>
        </w:rPr>
        <w:t xml:space="preserve">пгт. Излучинск, ул. Школьная, д. 5 – д. Пасол </w:t>
      </w:r>
    </w:p>
    <w:p w:rsidR="00E13A00" w:rsidRDefault="00E13A00" w:rsidP="00E13A00">
      <w:pPr>
        <w:pStyle w:val="Default"/>
        <w:ind w:firstLine="709"/>
        <w:jc w:val="both"/>
        <w:rPr>
          <w:bCs/>
          <w:color w:val="auto"/>
          <w:sz w:val="28"/>
          <w:szCs w:val="28"/>
        </w:rPr>
      </w:pPr>
    </w:p>
    <w:tbl>
      <w:tblPr>
        <w:tblW w:w="9902" w:type="dxa"/>
        <w:tblLayout w:type="fixed"/>
        <w:tblLook w:val="0000" w:firstRow="0" w:lastRow="0" w:firstColumn="0" w:lastColumn="0" w:noHBand="0" w:noVBand="0"/>
      </w:tblPr>
      <w:tblGrid>
        <w:gridCol w:w="3544"/>
        <w:gridCol w:w="279"/>
        <w:gridCol w:w="6079"/>
      </w:tblGrid>
      <w:tr w:rsidR="00E13A00" w:rsidTr="00025A64">
        <w:trPr>
          <w:trHeight w:val="450"/>
        </w:trPr>
        <w:tc>
          <w:tcPr>
            <w:tcW w:w="3544" w:type="dxa"/>
          </w:tcPr>
          <w:p w:rsidR="00E13A00" w:rsidRPr="00D70798" w:rsidRDefault="00E13A00" w:rsidP="00A423AB">
            <w:pPr>
              <w:pStyle w:val="Default"/>
              <w:jc w:val="both"/>
              <w:rPr>
                <w:bCs/>
                <w:color w:val="auto"/>
                <w:sz w:val="28"/>
                <w:szCs w:val="28"/>
              </w:rPr>
            </w:pPr>
            <w:r w:rsidRPr="00D70798">
              <w:rPr>
                <w:bCs/>
                <w:color w:val="auto"/>
                <w:sz w:val="28"/>
                <w:szCs w:val="28"/>
              </w:rPr>
              <w:t>Абдуллин</w:t>
            </w:r>
          </w:p>
          <w:p w:rsidR="00E13A00" w:rsidRDefault="00E13A00" w:rsidP="00A423AB">
            <w:pPr>
              <w:pStyle w:val="Default"/>
              <w:jc w:val="both"/>
              <w:rPr>
                <w:bCs/>
                <w:color w:val="auto"/>
                <w:sz w:val="28"/>
                <w:szCs w:val="28"/>
              </w:rPr>
            </w:pPr>
            <w:r w:rsidRPr="00D70798">
              <w:rPr>
                <w:bCs/>
                <w:color w:val="auto"/>
                <w:sz w:val="28"/>
                <w:szCs w:val="28"/>
              </w:rPr>
              <w:t>Ханиф Жавитович</w:t>
            </w:r>
          </w:p>
          <w:p w:rsidR="00E13A00" w:rsidRDefault="00E13A00" w:rsidP="00A423AB">
            <w:pPr>
              <w:pStyle w:val="Default"/>
              <w:rPr>
                <w:sz w:val="28"/>
                <w:szCs w:val="28"/>
              </w:rPr>
            </w:pPr>
          </w:p>
          <w:p w:rsidR="00E13A00" w:rsidRDefault="00E13A00" w:rsidP="00A423AB">
            <w:pPr>
              <w:pStyle w:val="Default"/>
              <w:rPr>
                <w:sz w:val="28"/>
                <w:szCs w:val="28"/>
              </w:rPr>
            </w:pPr>
          </w:p>
        </w:tc>
        <w:tc>
          <w:tcPr>
            <w:tcW w:w="279" w:type="dxa"/>
          </w:tcPr>
          <w:p w:rsidR="00E13A00" w:rsidRDefault="00E13A00" w:rsidP="00A423AB">
            <w:pPr>
              <w:pStyle w:val="Default"/>
              <w:rPr>
                <w:sz w:val="28"/>
                <w:szCs w:val="28"/>
              </w:rPr>
            </w:pPr>
            <w:r>
              <w:rPr>
                <w:sz w:val="28"/>
                <w:szCs w:val="28"/>
              </w:rPr>
              <w:t xml:space="preserve">‒ </w:t>
            </w:r>
          </w:p>
        </w:tc>
        <w:tc>
          <w:tcPr>
            <w:tcW w:w="6079" w:type="dxa"/>
          </w:tcPr>
          <w:p w:rsidR="00E13A00" w:rsidRDefault="00E13A00" w:rsidP="00025A64">
            <w:pPr>
              <w:pStyle w:val="Default"/>
              <w:jc w:val="both"/>
              <w:rPr>
                <w:bCs/>
                <w:color w:val="auto"/>
                <w:sz w:val="28"/>
                <w:szCs w:val="28"/>
              </w:rPr>
            </w:pPr>
            <w:r w:rsidRPr="00D70798">
              <w:rPr>
                <w:bCs/>
                <w:color w:val="auto"/>
                <w:sz w:val="28"/>
                <w:szCs w:val="28"/>
              </w:rPr>
              <w:t>заместитель главы района по</w:t>
            </w:r>
            <w:r>
              <w:rPr>
                <w:bCs/>
                <w:color w:val="auto"/>
                <w:sz w:val="28"/>
                <w:szCs w:val="28"/>
              </w:rPr>
              <w:t xml:space="preserve"> местной промыш</w:t>
            </w:r>
            <w:r w:rsidRPr="00D70798">
              <w:rPr>
                <w:bCs/>
                <w:color w:val="auto"/>
                <w:sz w:val="28"/>
                <w:szCs w:val="28"/>
              </w:rPr>
              <w:t>ленности, транспорту и связи, председатель комиссии</w:t>
            </w:r>
          </w:p>
          <w:p w:rsidR="00E13A00" w:rsidRDefault="00E13A00" w:rsidP="00025A64">
            <w:pPr>
              <w:pStyle w:val="Default"/>
              <w:rPr>
                <w:sz w:val="28"/>
                <w:szCs w:val="28"/>
              </w:rPr>
            </w:pPr>
            <w:r>
              <w:rPr>
                <w:sz w:val="28"/>
                <w:szCs w:val="28"/>
              </w:rPr>
              <w:t xml:space="preserve"> </w:t>
            </w:r>
          </w:p>
        </w:tc>
      </w:tr>
      <w:tr w:rsidR="00E13A00" w:rsidTr="00025A64">
        <w:trPr>
          <w:trHeight w:val="450"/>
        </w:trPr>
        <w:tc>
          <w:tcPr>
            <w:tcW w:w="3544" w:type="dxa"/>
          </w:tcPr>
          <w:p w:rsidR="00E13A00" w:rsidRDefault="00E13A00" w:rsidP="00A423AB">
            <w:pPr>
              <w:pStyle w:val="Default"/>
              <w:rPr>
                <w:sz w:val="28"/>
                <w:szCs w:val="28"/>
              </w:rPr>
            </w:pPr>
            <w:r>
              <w:rPr>
                <w:sz w:val="28"/>
                <w:szCs w:val="28"/>
              </w:rPr>
              <w:lastRenderedPageBreak/>
              <w:t xml:space="preserve">Хабибуллин </w:t>
            </w:r>
          </w:p>
          <w:p w:rsidR="00E13A00" w:rsidRDefault="00E13A00" w:rsidP="00A423AB">
            <w:pPr>
              <w:pStyle w:val="Default"/>
              <w:rPr>
                <w:sz w:val="28"/>
                <w:szCs w:val="28"/>
              </w:rPr>
            </w:pPr>
            <w:r>
              <w:rPr>
                <w:sz w:val="28"/>
                <w:szCs w:val="28"/>
              </w:rPr>
              <w:t xml:space="preserve">Евгений Юсупович </w:t>
            </w:r>
          </w:p>
        </w:tc>
        <w:tc>
          <w:tcPr>
            <w:tcW w:w="279" w:type="dxa"/>
          </w:tcPr>
          <w:p w:rsidR="00E13A00" w:rsidRDefault="00E13A00" w:rsidP="00A423AB">
            <w:pPr>
              <w:pStyle w:val="Default"/>
              <w:rPr>
                <w:sz w:val="28"/>
                <w:szCs w:val="28"/>
              </w:rPr>
            </w:pPr>
            <w:r>
              <w:rPr>
                <w:sz w:val="28"/>
                <w:szCs w:val="28"/>
              </w:rPr>
              <w:t xml:space="preserve">‒ </w:t>
            </w:r>
          </w:p>
        </w:tc>
        <w:tc>
          <w:tcPr>
            <w:tcW w:w="6079" w:type="dxa"/>
          </w:tcPr>
          <w:p w:rsidR="00E13A00" w:rsidRDefault="00E13A00" w:rsidP="00025A64">
            <w:pPr>
              <w:pStyle w:val="Default"/>
              <w:jc w:val="both"/>
              <w:rPr>
                <w:sz w:val="28"/>
                <w:szCs w:val="28"/>
              </w:rPr>
            </w:pPr>
            <w:r>
              <w:rPr>
                <w:sz w:val="28"/>
                <w:szCs w:val="28"/>
              </w:rPr>
              <w:t xml:space="preserve">начальник отдела транспорта и связи администрации района, заместитель председателя комиссии </w:t>
            </w:r>
          </w:p>
          <w:p w:rsidR="00E13A00" w:rsidRDefault="00E13A00" w:rsidP="00025A64">
            <w:pPr>
              <w:pStyle w:val="Default"/>
              <w:jc w:val="both"/>
              <w:rPr>
                <w:sz w:val="28"/>
                <w:szCs w:val="28"/>
              </w:rPr>
            </w:pPr>
          </w:p>
        </w:tc>
      </w:tr>
      <w:tr w:rsidR="00E13A00" w:rsidTr="00025A64">
        <w:trPr>
          <w:trHeight w:val="772"/>
        </w:trPr>
        <w:tc>
          <w:tcPr>
            <w:tcW w:w="3544" w:type="dxa"/>
          </w:tcPr>
          <w:p w:rsidR="00E13A00" w:rsidRDefault="00E13A00" w:rsidP="00A423AB">
            <w:pPr>
              <w:pStyle w:val="Default"/>
              <w:rPr>
                <w:sz w:val="28"/>
                <w:szCs w:val="28"/>
              </w:rPr>
            </w:pPr>
            <w:r>
              <w:rPr>
                <w:sz w:val="28"/>
                <w:szCs w:val="28"/>
              </w:rPr>
              <w:t>Яковенко</w:t>
            </w:r>
          </w:p>
          <w:p w:rsidR="00E13A00" w:rsidRDefault="00E13A00" w:rsidP="00A423AB">
            <w:pPr>
              <w:pStyle w:val="Default"/>
              <w:rPr>
                <w:sz w:val="28"/>
                <w:szCs w:val="28"/>
              </w:rPr>
            </w:pPr>
            <w:r>
              <w:rPr>
                <w:sz w:val="28"/>
                <w:szCs w:val="28"/>
              </w:rPr>
              <w:t xml:space="preserve">Мария Георгиевна </w:t>
            </w:r>
          </w:p>
        </w:tc>
        <w:tc>
          <w:tcPr>
            <w:tcW w:w="279" w:type="dxa"/>
          </w:tcPr>
          <w:p w:rsidR="00E13A00" w:rsidRDefault="00E13A00" w:rsidP="00A423AB">
            <w:pPr>
              <w:pStyle w:val="Default"/>
              <w:rPr>
                <w:sz w:val="28"/>
                <w:szCs w:val="28"/>
              </w:rPr>
            </w:pPr>
            <w:r>
              <w:rPr>
                <w:sz w:val="28"/>
                <w:szCs w:val="28"/>
              </w:rPr>
              <w:t xml:space="preserve">‒ </w:t>
            </w:r>
          </w:p>
        </w:tc>
        <w:tc>
          <w:tcPr>
            <w:tcW w:w="6079" w:type="dxa"/>
          </w:tcPr>
          <w:p w:rsidR="00E13A00" w:rsidRDefault="00E13A00" w:rsidP="00025A64">
            <w:pPr>
              <w:pStyle w:val="Default"/>
              <w:jc w:val="both"/>
              <w:rPr>
                <w:sz w:val="28"/>
                <w:szCs w:val="28"/>
              </w:rPr>
            </w:pPr>
            <w:r>
              <w:rPr>
                <w:sz w:val="28"/>
                <w:szCs w:val="28"/>
              </w:rPr>
              <w:t xml:space="preserve">главный специалист отдела ресурсного обеспечения и комплексной безопасности управления образования и молодежной политики администрации района, секретарь комиссии </w:t>
            </w:r>
          </w:p>
        </w:tc>
      </w:tr>
      <w:tr w:rsidR="00E13A00" w:rsidTr="00025A64">
        <w:trPr>
          <w:trHeight w:val="125"/>
        </w:trPr>
        <w:tc>
          <w:tcPr>
            <w:tcW w:w="9902" w:type="dxa"/>
            <w:gridSpan w:val="3"/>
          </w:tcPr>
          <w:p w:rsidR="00E13A00" w:rsidRDefault="00E13A00" w:rsidP="00025A64">
            <w:pPr>
              <w:pStyle w:val="Default"/>
              <w:jc w:val="center"/>
              <w:rPr>
                <w:b/>
                <w:bCs/>
                <w:sz w:val="28"/>
                <w:szCs w:val="28"/>
              </w:rPr>
            </w:pPr>
          </w:p>
          <w:p w:rsidR="00E13A00" w:rsidRDefault="00E13A00" w:rsidP="00025A64">
            <w:pPr>
              <w:pStyle w:val="Default"/>
              <w:jc w:val="center"/>
              <w:rPr>
                <w:b/>
                <w:bCs/>
                <w:sz w:val="28"/>
                <w:szCs w:val="28"/>
              </w:rPr>
            </w:pPr>
            <w:r>
              <w:rPr>
                <w:b/>
                <w:bCs/>
                <w:sz w:val="28"/>
                <w:szCs w:val="28"/>
              </w:rPr>
              <w:t>Члены комиссии:</w:t>
            </w:r>
          </w:p>
          <w:p w:rsidR="00E13A00" w:rsidRDefault="00E13A00" w:rsidP="00025A64">
            <w:pPr>
              <w:pStyle w:val="Default"/>
              <w:jc w:val="center"/>
              <w:rPr>
                <w:sz w:val="28"/>
                <w:szCs w:val="28"/>
              </w:rPr>
            </w:pPr>
          </w:p>
        </w:tc>
      </w:tr>
      <w:tr w:rsidR="00E13A00" w:rsidTr="00025A64">
        <w:trPr>
          <w:trHeight w:val="450"/>
        </w:trPr>
        <w:tc>
          <w:tcPr>
            <w:tcW w:w="3544" w:type="dxa"/>
          </w:tcPr>
          <w:p w:rsidR="00E13A00" w:rsidRDefault="00E13A00" w:rsidP="00A423AB">
            <w:pPr>
              <w:pStyle w:val="Default"/>
              <w:rPr>
                <w:bCs/>
                <w:color w:val="auto"/>
                <w:sz w:val="28"/>
                <w:szCs w:val="28"/>
              </w:rPr>
            </w:pPr>
            <w:r>
              <w:rPr>
                <w:bCs/>
                <w:color w:val="auto"/>
                <w:sz w:val="28"/>
                <w:szCs w:val="28"/>
              </w:rPr>
              <w:t xml:space="preserve">Басыров </w:t>
            </w:r>
          </w:p>
          <w:p w:rsidR="00E13A00" w:rsidRDefault="00E13A00" w:rsidP="00A423AB">
            <w:pPr>
              <w:pStyle w:val="Default"/>
              <w:rPr>
                <w:sz w:val="28"/>
                <w:szCs w:val="28"/>
              </w:rPr>
            </w:pPr>
            <w:r>
              <w:rPr>
                <w:bCs/>
                <w:color w:val="auto"/>
                <w:sz w:val="28"/>
                <w:szCs w:val="28"/>
              </w:rPr>
              <w:t>Ильнур Минниахметович</w:t>
            </w:r>
          </w:p>
        </w:tc>
        <w:tc>
          <w:tcPr>
            <w:tcW w:w="279" w:type="dxa"/>
          </w:tcPr>
          <w:p w:rsidR="00E13A00" w:rsidRDefault="00E13A00" w:rsidP="00A423AB">
            <w:pPr>
              <w:pStyle w:val="Default"/>
              <w:rPr>
                <w:sz w:val="28"/>
                <w:szCs w:val="28"/>
              </w:rPr>
            </w:pPr>
            <w:r>
              <w:rPr>
                <w:sz w:val="28"/>
                <w:szCs w:val="28"/>
              </w:rPr>
              <w:t xml:space="preserve">‒ </w:t>
            </w:r>
          </w:p>
        </w:tc>
        <w:tc>
          <w:tcPr>
            <w:tcW w:w="6079" w:type="dxa"/>
          </w:tcPr>
          <w:p w:rsidR="00E13A00" w:rsidRDefault="00E13A00" w:rsidP="00A423AB">
            <w:pPr>
              <w:pStyle w:val="Default"/>
              <w:jc w:val="both"/>
              <w:rPr>
                <w:sz w:val="28"/>
                <w:szCs w:val="28"/>
              </w:rPr>
            </w:pPr>
            <w:r>
              <w:rPr>
                <w:sz w:val="28"/>
                <w:szCs w:val="28"/>
              </w:rPr>
              <w:t xml:space="preserve">заместитель директора по безопасности муниципального бюджетного образовательного учреждения «Излучинская общеобразовательная средняя школа № 1 с углубленным изучением отдельных предметов» </w:t>
            </w:r>
          </w:p>
          <w:p w:rsidR="00E13A00" w:rsidRDefault="00E13A00" w:rsidP="00A423AB">
            <w:pPr>
              <w:pStyle w:val="Default"/>
              <w:jc w:val="both"/>
              <w:rPr>
                <w:sz w:val="28"/>
                <w:szCs w:val="28"/>
              </w:rPr>
            </w:pPr>
          </w:p>
        </w:tc>
      </w:tr>
      <w:tr w:rsidR="00E13A00" w:rsidTr="00025A64">
        <w:trPr>
          <w:trHeight w:val="610"/>
        </w:trPr>
        <w:tc>
          <w:tcPr>
            <w:tcW w:w="3544" w:type="dxa"/>
          </w:tcPr>
          <w:p w:rsidR="00E13A00" w:rsidRDefault="00E13A00" w:rsidP="00A423AB">
            <w:pPr>
              <w:pStyle w:val="Default"/>
              <w:rPr>
                <w:sz w:val="28"/>
                <w:szCs w:val="28"/>
              </w:rPr>
            </w:pPr>
            <w:r>
              <w:rPr>
                <w:sz w:val="28"/>
                <w:szCs w:val="28"/>
              </w:rPr>
              <w:t xml:space="preserve">Гладкая </w:t>
            </w:r>
          </w:p>
          <w:p w:rsidR="00E13A00" w:rsidRDefault="00E13A00" w:rsidP="00A423AB">
            <w:pPr>
              <w:pStyle w:val="Default"/>
              <w:rPr>
                <w:sz w:val="28"/>
                <w:szCs w:val="28"/>
              </w:rPr>
            </w:pPr>
            <w:r>
              <w:rPr>
                <w:sz w:val="28"/>
                <w:szCs w:val="28"/>
              </w:rPr>
              <w:t xml:space="preserve">Светлана Геннадиевна </w:t>
            </w:r>
          </w:p>
        </w:tc>
        <w:tc>
          <w:tcPr>
            <w:tcW w:w="279" w:type="dxa"/>
          </w:tcPr>
          <w:p w:rsidR="00E13A00" w:rsidRDefault="00E13A00" w:rsidP="00A423AB">
            <w:pPr>
              <w:pStyle w:val="Default"/>
              <w:rPr>
                <w:sz w:val="28"/>
                <w:szCs w:val="28"/>
              </w:rPr>
            </w:pPr>
            <w:r>
              <w:rPr>
                <w:sz w:val="28"/>
                <w:szCs w:val="28"/>
              </w:rPr>
              <w:t xml:space="preserve">‒ </w:t>
            </w:r>
          </w:p>
        </w:tc>
        <w:tc>
          <w:tcPr>
            <w:tcW w:w="6079" w:type="dxa"/>
          </w:tcPr>
          <w:p w:rsidR="00E13A00" w:rsidRDefault="00E13A00" w:rsidP="00A423AB">
            <w:pPr>
              <w:pStyle w:val="Default"/>
              <w:jc w:val="both"/>
              <w:rPr>
                <w:sz w:val="28"/>
                <w:szCs w:val="28"/>
              </w:rPr>
            </w:pPr>
            <w:r>
              <w:rPr>
                <w:sz w:val="28"/>
                <w:szCs w:val="28"/>
              </w:rPr>
              <w:t xml:space="preserve">специалист-эксперт службы жилищно-коммунального хозяйства и транспорта отдела жилищно-коммунального хозяйства, муниципального имущества и землепользования администрации городского поселения Излучинск (по согласованию) </w:t>
            </w:r>
          </w:p>
          <w:p w:rsidR="00E13A00" w:rsidRDefault="00E13A00" w:rsidP="00A423AB">
            <w:pPr>
              <w:pStyle w:val="Default"/>
              <w:rPr>
                <w:sz w:val="28"/>
                <w:szCs w:val="28"/>
              </w:rPr>
            </w:pPr>
          </w:p>
        </w:tc>
      </w:tr>
      <w:tr w:rsidR="00E13A00" w:rsidTr="00025A64">
        <w:trPr>
          <w:trHeight w:val="450"/>
        </w:trPr>
        <w:tc>
          <w:tcPr>
            <w:tcW w:w="3544" w:type="dxa"/>
          </w:tcPr>
          <w:p w:rsidR="00E13A00" w:rsidRDefault="00E13A00" w:rsidP="00A423AB">
            <w:pPr>
              <w:pStyle w:val="Default"/>
              <w:rPr>
                <w:sz w:val="28"/>
                <w:szCs w:val="28"/>
              </w:rPr>
            </w:pPr>
            <w:r>
              <w:rPr>
                <w:sz w:val="28"/>
                <w:szCs w:val="28"/>
              </w:rPr>
              <w:t xml:space="preserve">Горбунов </w:t>
            </w:r>
          </w:p>
          <w:p w:rsidR="00E13A00" w:rsidRDefault="00E13A00" w:rsidP="00A423AB">
            <w:pPr>
              <w:pStyle w:val="Default"/>
              <w:rPr>
                <w:sz w:val="28"/>
                <w:szCs w:val="28"/>
              </w:rPr>
            </w:pPr>
            <w:r>
              <w:rPr>
                <w:sz w:val="28"/>
                <w:szCs w:val="28"/>
              </w:rPr>
              <w:t xml:space="preserve">Евгений Владимирович </w:t>
            </w:r>
          </w:p>
        </w:tc>
        <w:tc>
          <w:tcPr>
            <w:tcW w:w="279" w:type="dxa"/>
          </w:tcPr>
          <w:p w:rsidR="00E13A00" w:rsidRDefault="00E13A00" w:rsidP="00A423AB">
            <w:pPr>
              <w:pStyle w:val="Default"/>
              <w:rPr>
                <w:sz w:val="28"/>
                <w:szCs w:val="28"/>
              </w:rPr>
            </w:pPr>
            <w:r>
              <w:rPr>
                <w:sz w:val="28"/>
                <w:szCs w:val="28"/>
              </w:rPr>
              <w:t xml:space="preserve">‒ </w:t>
            </w:r>
          </w:p>
        </w:tc>
        <w:tc>
          <w:tcPr>
            <w:tcW w:w="6079" w:type="dxa"/>
          </w:tcPr>
          <w:p w:rsidR="00E13A00" w:rsidRDefault="00E13A00" w:rsidP="00A423AB">
            <w:pPr>
              <w:pStyle w:val="Default"/>
              <w:jc w:val="both"/>
              <w:rPr>
                <w:sz w:val="28"/>
                <w:szCs w:val="28"/>
              </w:rPr>
            </w:pPr>
            <w:r>
              <w:rPr>
                <w:sz w:val="28"/>
                <w:szCs w:val="28"/>
              </w:rPr>
              <w:t>старший прораб дорожного участка № 1 Нижневаровского ремонтно-дорожного пункта</w:t>
            </w:r>
          </w:p>
          <w:p w:rsidR="00E13A00" w:rsidRDefault="00E13A00" w:rsidP="00A423AB">
            <w:pPr>
              <w:pStyle w:val="Default"/>
              <w:rPr>
                <w:sz w:val="28"/>
                <w:szCs w:val="28"/>
              </w:rPr>
            </w:pPr>
          </w:p>
        </w:tc>
      </w:tr>
      <w:tr w:rsidR="00E13A00" w:rsidRPr="009A21EC" w:rsidTr="00025A64">
        <w:trPr>
          <w:trHeight w:val="1093"/>
        </w:trPr>
        <w:tc>
          <w:tcPr>
            <w:tcW w:w="3544" w:type="dxa"/>
          </w:tcPr>
          <w:p w:rsidR="00025A64" w:rsidRDefault="00E13A00" w:rsidP="00A423AB">
            <w:pPr>
              <w:pStyle w:val="Default"/>
              <w:rPr>
                <w:color w:val="auto"/>
                <w:sz w:val="28"/>
                <w:szCs w:val="28"/>
              </w:rPr>
            </w:pPr>
            <w:r w:rsidRPr="009A21EC">
              <w:rPr>
                <w:color w:val="auto"/>
                <w:sz w:val="28"/>
                <w:szCs w:val="28"/>
              </w:rPr>
              <w:t xml:space="preserve">Еремеев </w:t>
            </w:r>
          </w:p>
          <w:p w:rsidR="00E13A00" w:rsidRPr="009A21EC" w:rsidRDefault="00E13A00" w:rsidP="00A423AB">
            <w:pPr>
              <w:pStyle w:val="Default"/>
              <w:rPr>
                <w:color w:val="auto"/>
                <w:sz w:val="28"/>
                <w:szCs w:val="28"/>
              </w:rPr>
            </w:pPr>
            <w:r w:rsidRPr="009A21EC">
              <w:rPr>
                <w:color w:val="auto"/>
                <w:sz w:val="28"/>
                <w:szCs w:val="28"/>
              </w:rPr>
              <w:t>Александр</w:t>
            </w:r>
            <w:r w:rsidR="00025A64">
              <w:rPr>
                <w:color w:val="auto"/>
                <w:sz w:val="28"/>
                <w:szCs w:val="28"/>
              </w:rPr>
              <w:t xml:space="preserve"> </w:t>
            </w:r>
            <w:r w:rsidRPr="009A21EC">
              <w:rPr>
                <w:color w:val="auto"/>
                <w:sz w:val="28"/>
                <w:szCs w:val="28"/>
              </w:rPr>
              <w:t xml:space="preserve">Александрович </w:t>
            </w:r>
          </w:p>
        </w:tc>
        <w:tc>
          <w:tcPr>
            <w:tcW w:w="279" w:type="dxa"/>
          </w:tcPr>
          <w:p w:rsidR="00E13A00" w:rsidRPr="009A21EC" w:rsidRDefault="00E13A00" w:rsidP="00A423AB">
            <w:pPr>
              <w:pStyle w:val="Default"/>
              <w:rPr>
                <w:color w:val="auto"/>
                <w:sz w:val="28"/>
                <w:szCs w:val="28"/>
              </w:rPr>
            </w:pPr>
            <w:r w:rsidRPr="009A21EC">
              <w:rPr>
                <w:color w:val="auto"/>
                <w:sz w:val="28"/>
                <w:szCs w:val="28"/>
              </w:rPr>
              <w:t xml:space="preserve">‒ </w:t>
            </w:r>
          </w:p>
        </w:tc>
        <w:tc>
          <w:tcPr>
            <w:tcW w:w="6079" w:type="dxa"/>
          </w:tcPr>
          <w:p w:rsidR="00E13A00" w:rsidRPr="009A21EC" w:rsidRDefault="00E13A00" w:rsidP="00A423AB">
            <w:pPr>
              <w:pStyle w:val="Default"/>
              <w:jc w:val="both"/>
              <w:rPr>
                <w:color w:val="auto"/>
                <w:sz w:val="28"/>
                <w:szCs w:val="28"/>
              </w:rPr>
            </w:pPr>
            <w:r w:rsidRPr="009A21EC">
              <w:rPr>
                <w:color w:val="auto"/>
                <w:sz w:val="28"/>
                <w:szCs w:val="28"/>
              </w:rPr>
              <w:t>старший государственный инспектор дорожного надзора отдела Государственной инспекции безопасности дорожного движения Межмуниципального отдела Министерства внутренних дел Российской Федерации «Нижневартовский», капитан полиции (по согласованию)</w:t>
            </w:r>
          </w:p>
          <w:p w:rsidR="00E13A00" w:rsidRPr="009A21EC" w:rsidRDefault="00E13A00" w:rsidP="00A423AB">
            <w:pPr>
              <w:pStyle w:val="Default"/>
              <w:rPr>
                <w:color w:val="auto"/>
                <w:sz w:val="28"/>
                <w:szCs w:val="28"/>
              </w:rPr>
            </w:pPr>
          </w:p>
        </w:tc>
      </w:tr>
      <w:tr w:rsidR="00E13A00" w:rsidTr="00025A64">
        <w:trPr>
          <w:trHeight w:val="933"/>
        </w:trPr>
        <w:tc>
          <w:tcPr>
            <w:tcW w:w="3544" w:type="dxa"/>
          </w:tcPr>
          <w:p w:rsidR="00E13A00" w:rsidRDefault="00E13A00" w:rsidP="00A423AB">
            <w:pPr>
              <w:pStyle w:val="Default"/>
              <w:rPr>
                <w:sz w:val="28"/>
                <w:szCs w:val="28"/>
              </w:rPr>
            </w:pPr>
            <w:r>
              <w:rPr>
                <w:sz w:val="28"/>
                <w:szCs w:val="28"/>
              </w:rPr>
              <w:t xml:space="preserve">Минуллина </w:t>
            </w:r>
          </w:p>
          <w:p w:rsidR="00E13A00" w:rsidRDefault="00E13A00" w:rsidP="00A423AB">
            <w:pPr>
              <w:pStyle w:val="Default"/>
              <w:rPr>
                <w:sz w:val="28"/>
                <w:szCs w:val="28"/>
              </w:rPr>
            </w:pPr>
            <w:r>
              <w:rPr>
                <w:sz w:val="28"/>
                <w:szCs w:val="28"/>
              </w:rPr>
              <w:t xml:space="preserve">Эльвира Юрьевна </w:t>
            </w:r>
          </w:p>
        </w:tc>
        <w:tc>
          <w:tcPr>
            <w:tcW w:w="279" w:type="dxa"/>
          </w:tcPr>
          <w:p w:rsidR="00E13A00" w:rsidRDefault="00E13A00" w:rsidP="00A423AB">
            <w:pPr>
              <w:pStyle w:val="Default"/>
              <w:rPr>
                <w:sz w:val="28"/>
                <w:szCs w:val="28"/>
              </w:rPr>
            </w:pPr>
            <w:r>
              <w:rPr>
                <w:sz w:val="28"/>
                <w:szCs w:val="28"/>
              </w:rPr>
              <w:t xml:space="preserve">‒ </w:t>
            </w:r>
          </w:p>
        </w:tc>
        <w:tc>
          <w:tcPr>
            <w:tcW w:w="6079" w:type="dxa"/>
          </w:tcPr>
          <w:p w:rsidR="00E13A00" w:rsidRDefault="00E13A00" w:rsidP="00A423AB">
            <w:pPr>
              <w:pStyle w:val="Default"/>
              <w:jc w:val="both"/>
              <w:rPr>
                <w:sz w:val="28"/>
                <w:szCs w:val="28"/>
              </w:rPr>
            </w:pPr>
            <w:r>
              <w:rPr>
                <w:sz w:val="28"/>
                <w:szCs w:val="28"/>
              </w:rPr>
              <w:t xml:space="preserve">заместитель директора по административно хозяйственной деятельности муниципального бюджетного образовательного учреждения «Излучинская общеобразовательная средняя школа № 1 с углубленным изучением отдельных предметов» </w:t>
            </w:r>
          </w:p>
          <w:p w:rsidR="00E13A00" w:rsidRDefault="00E13A00" w:rsidP="00A423AB">
            <w:pPr>
              <w:pStyle w:val="Default"/>
              <w:jc w:val="both"/>
              <w:rPr>
                <w:sz w:val="28"/>
                <w:szCs w:val="28"/>
              </w:rPr>
            </w:pPr>
          </w:p>
        </w:tc>
      </w:tr>
      <w:tr w:rsidR="00E13A00" w:rsidTr="00025A64">
        <w:trPr>
          <w:trHeight w:val="1415"/>
        </w:trPr>
        <w:tc>
          <w:tcPr>
            <w:tcW w:w="3544" w:type="dxa"/>
          </w:tcPr>
          <w:p w:rsidR="00E13A00" w:rsidRDefault="00E13A00" w:rsidP="00A423AB">
            <w:pPr>
              <w:pStyle w:val="Default"/>
              <w:rPr>
                <w:sz w:val="28"/>
                <w:szCs w:val="28"/>
              </w:rPr>
            </w:pPr>
            <w:r>
              <w:rPr>
                <w:sz w:val="28"/>
                <w:szCs w:val="28"/>
              </w:rPr>
              <w:lastRenderedPageBreak/>
              <w:t>Толмачев</w:t>
            </w:r>
          </w:p>
          <w:p w:rsidR="00E13A00" w:rsidRDefault="00E13A00" w:rsidP="00A423AB">
            <w:pPr>
              <w:pStyle w:val="Default"/>
              <w:rPr>
                <w:sz w:val="28"/>
                <w:szCs w:val="28"/>
              </w:rPr>
            </w:pPr>
            <w:r>
              <w:rPr>
                <w:sz w:val="28"/>
                <w:szCs w:val="28"/>
              </w:rPr>
              <w:t xml:space="preserve">Виталий Станиславович </w:t>
            </w:r>
          </w:p>
        </w:tc>
        <w:tc>
          <w:tcPr>
            <w:tcW w:w="279" w:type="dxa"/>
          </w:tcPr>
          <w:p w:rsidR="00E13A00" w:rsidRDefault="00E13A00" w:rsidP="00A423AB">
            <w:pPr>
              <w:pStyle w:val="Default"/>
              <w:rPr>
                <w:sz w:val="28"/>
                <w:szCs w:val="28"/>
              </w:rPr>
            </w:pPr>
            <w:r>
              <w:rPr>
                <w:sz w:val="28"/>
                <w:szCs w:val="28"/>
              </w:rPr>
              <w:t xml:space="preserve">‒ </w:t>
            </w:r>
          </w:p>
        </w:tc>
        <w:tc>
          <w:tcPr>
            <w:tcW w:w="6079" w:type="dxa"/>
          </w:tcPr>
          <w:p w:rsidR="00E13A00" w:rsidRDefault="00E13A00" w:rsidP="00A423AB">
            <w:pPr>
              <w:pStyle w:val="Default"/>
              <w:jc w:val="both"/>
              <w:rPr>
                <w:sz w:val="28"/>
                <w:szCs w:val="28"/>
              </w:rPr>
            </w:pPr>
            <w:r>
              <w:rPr>
                <w:sz w:val="28"/>
                <w:szCs w:val="28"/>
              </w:rPr>
              <w:t>ведущий специалист отдела ресурсного обеспечения и комплексной безопасности управления образования и молодежной политики администрации района (в случае отсутствия Яковенко Марии Георгиевны, главного специалиста отдела ресурсного обеспечения и комплексной безопасности управления образования и молодежной политики администрации района)</w:t>
            </w:r>
          </w:p>
          <w:p w:rsidR="00E13A00" w:rsidRDefault="00E13A00" w:rsidP="00A423AB">
            <w:pPr>
              <w:pStyle w:val="Default"/>
              <w:jc w:val="both"/>
              <w:rPr>
                <w:sz w:val="28"/>
                <w:szCs w:val="28"/>
              </w:rPr>
            </w:pPr>
          </w:p>
        </w:tc>
      </w:tr>
      <w:tr w:rsidR="00E13A00" w:rsidTr="00025A64">
        <w:trPr>
          <w:trHeight w:val="611"/>
        </w:trPr>
        <w:tc>
          <w:tcPr>
            <w:tcW w:w="3544" w:type="dxa"/>
          </w:tcPr>
          <w:p w:rsidR="00E13A00" w:rsidRDefault="00E13A00" w:rsidP="00A423AB">
            <w:pPr>
              <w:pStyle w:val="Default"/>
              <w:rPr>
                <w:sz w:val="28"/>
                <w:szCs w:val="28"/>
              </w:rPr>
            </w:pPr>
            <w:r>
              <w:rPr>
                <w:sz w:val="28"/>
                <w:szCs w:val="28"/>
              </w:rPr>
              <w:t xml:space="preserve">Чикулаев </w:t>
            </w:r>
          </w:p>
          <w:p w:rsidR="00E13A00" w:rsidRDefault="00E13A00" w:rsidP="00A423AB">
            <w:pPr>
              <w:pStyle w:val="Default"/>
              <w:rPr>
                <w:sz w:val="28"/>
                <w:szCs w:val="28"/>
              </w:rPr>
            </w:pPr>
            <w:r>
              <w:rPr>
                <w:sz w:val="28"/>
                <w:szCs w:val="28"/>
              </w:rPr>
              <w:t xml:space="preserve">Александр Валерьевич </w:t>
            </w:r>
          </w:p>
        </w:tc>
        <w:tc>
          <w:tcPr>
            <w:tcW w:w="279" w:type="dxa"/>
          </w:tcPr>
          <w:p w:rsidR="00E13A00" w:rsidRDefault="00E13A00" w:rsidP="00A423AB">
            <w:pPr>
              <w:pStyle w:val="Default"/>
              <w:rPr>
                <w:sz w:val="28"/>
                <w:szCs w:val="28"/>
              </w:rPr>
            </w:pPr>
            <w:r>
              <w:rPr>
                <w:sz w:val="28"/>
                <w:szCs w:val="28"/>
              </w:rPr>
              <w:t xml:space="preserve">‒ </w:t>
            </w:r>
          </w:p>
        </w:tc>
        <w:tc>
          <w:tcPr>
            <w:tcW w:w="6079" w:type="dxa"/>
          </w:tcPr>
          <w:p w:rsidR="00E13A00" w:rsidRDefault="00E13A00" w:rsidP="00A423AB">
            <w:pPr>
              <w:pStyle w:val="Default"/>
              <w:jc w:val="both"/>
              <w:rPr>
                <w:sz w:val="28"/>
                <w:szCs w:val="28"/>
              </w:rPr>
            </w:pPr>
            <w:r>
              <w:rPr>
                <w:sz w:val="28"/>
                <w:szCs w:val="28"/>
              </w:rPr>
              <w:t>ведущий инженер транспортного управления открытого акционерного общества «Томскнефть ВНК» г. Стрежевой (по согласованию)</w:t>
            </w:r>
          </w:p>
          <w:p w:rsidR="00E13A00" w:rsidRDefault="00E13A00" w:rsidP="00A423AB">
            <w:pPr>
              <w:pStyle w:val="Default"/>
              <w:rPr>
                <w:sz w:val="28"/>
                <w:szCs w:val="28"/>
              </w:rPr>
            </w:pPr>
            <w:r>
              <w:rPr>
                <w:sz w:val="28"/>
                <w:szCs w:val="28"/>
              </w:rPr>
              <w:t xml:space="preserve"> </w:t>
            </w:r>
          </w:p>
        </w:tc>
      </w:tr>
      <w:tr w:rsidR="00E13A00" w:rsidTr="00025A64">
        <w:trPr>
          <w:trHeight w:val="449"/>
        </w:trPr>
        <w:tc>
          <w:tcPr>
            <w:tcW w:w="3544" w:type="dxa"/>
          </w:tcPr>
          <w:p w:rsidR="00E13A00" w:rsidRDefault="00E13A00" w:rsidP="00A423AB">
            <w:pPr>
              <w:pStyle w:val="Default"/>
              <w:rPr>
                <w:sz w:val="28"/>
                <w:szCs w:val="28"/>
              </w:rPr>
            </w:pPr>
            <w:r>
              <w:rPr>
                <w:sz w:val="28"/>
                <w:szCs w:val="28"/>
              </w:rPr>
              <w:t xml:space="preserve">Шестакова  </w:t>
            </w:r>
          </w:p>
          <w:p w:rsidR="00E13A00" w:rsidRDefault="00E13A00" w:rsidP="00A423AB">
            <w:pPr>
              <w:pStyle w:val="Default"/>
              <w:rPr>
                <w:sz w:val="28"/>
                <w:szCs w:val="28"/>
              </w:rPr>
            </w:pPr>
            <w:r>
              <w:rPr>
                <w:sz w:val="28"/>
                <w:szCs w:val="28"/>
              </w:rPr>
              <w:t xml:space="preserve">Олеся Валерьяновна </w:t>
            </w:r>
          </w:p>
        </w:tc>
        <w:tc>
          <w:tcPr>
            <w:tcW w:w="279" w:type="dxa"/>
          </w:tcPr>
          <w:p w:rsidR="00E13A00" w:rsidRDefault="00E13A00" w:rsidP="00A423AB">
            <w:pPr>
              <w:pStyle w:val="Default"/>
              <w:rPr>
                <w:sz w:val="28"/>
                <w:szCs w:val="28"/>
              </w:rPr>
            </w:pPr>
            <w:r>
              <w:rPr>
                <w:sz w:val="28"/>
                <w:szCs w:val="28"/>
              </w:rPr>
              <w:t xml:space="preserve">‒ </w:t>
            </w:r>
          </w:p>
        </w:tc>
        <w:tc>
          <w:tcPr>
            <w:tcW w:w="6079" w:type="dxa"/>
          </w:tcPr>
          <w:p w:rsidR="00E13A00" w:rsidRDefault="00E13A00" w:rsidP="00A423AB">
            <w:pPr>
              <w:pStyle w:val="Default"/>
              <w:jc w:val="both"/>
              <w:rPr>
                <w:sz w:val="28"/>
                <w:szCs w:val="28"/>
              </w:rPr>
            </w:pPr>
            <w:r>
              <w:rPr>
                <w:sz w:val="28"/>
                <w:szCs w:val="28"/>
              </w:rPr>
              <w:t xml:space="preserve">начальник </w:t>
            </w:r>
            <w:r w:rsidRPr="00AC7CC6">
              <w:rPr>
                <w:sz w:val="28"/>
                <w:szCs w:val="28"/>
              </w:rPr>
              <w:t>отдела ресурсного обеспечения и комплексной безопасности управления образования и молодежной политики администрации района</w:t>
            </w:r>
          </w:p>
          <w:p w:rsidR="00E13A00" w:rsidRDefault="00E13A00" w:rsidP="00A423AB">
            <w:pPr>
              <w:pStyle w:val="Default"/>
              <w:jc w:val="both"/>
              <w:rPr>
                <w:sz w:val="28"/>
                <w:szCs w:val="28"/>
              </w:rPr>
            </w:pPr>
          </w:p>
        </w:tc>
      </w:tr>
      <w:tr w:rsidR="00E13A00" w:rsidRPr="009A21EC" w:rsidTr="00025A64">
        <w:trPr>
          <w:trHeight w:val="449"/>
        </w:trPr>
        <w:tc>
          <w:tcPr>
            <w:tcW w:w="3544" w:type="dxa"/>
          </w:tcPr>
          <w:p w:rsidR="00025A64" w:rsidRDefault="00E13A00" w:rsidP="00A423AB">
            <w:pPr>
              <w:pStyle w:val="Default"/>
              <w:rPr>
                <w:color w:val="auto"/>
                <w:sz w:val="28"/>
                <w:szCs w:val="28"/>
              </w:rPr>
            </w:pPr>
            <w:r w:rsidRPr="009A21EC">
              <w:rPr>
                <w:color w:val="auto"/>
                <w:sz w:val="28"/>
                <w:szCs w:val="28"/>
              </w:rPr>
              <w:t xml:space="preserve">Уманцив </w:t>
            </w:r>
          </w:p>
          <w:p w:rsidR="00E13A00" w:rsidRPr="009A21EC" w:rsidRDefault="00E13A00" w:rsidP="00A423AB">
            <w:pPr>
              <w:pStyle w:val="Default"/>
              <w:rPr>
                <w:color w:val="auto"/>
                <w:sz w:val="28"/>
                <w:szCs w:val="28"/>
              </w:rPr>
            </w:pPr>
            <w:r w:rsidRPr="009A21EC">
              <w:rPr>
                <w:color w:val="auto"/>
                <w:sz w:val="28"/>
                <w:szCs w:val="28"/>
              </w:rPr>
              <w:t>Владимир</w:t>
            </w:r>
            <w:r w:rsidR="00025A64">
              <w:rPr>
                <w:color w:val="auto"/>
                <w:sz w:val="28"/>
                <w:szCs w:val="28"/>
              </w:rPr>
              <w:t xml:space="preserve"> </w:t>
            </w:r>
            <w:r w:rsidRPr="009A21EC">
              <w:rPr>
                <w:color w:val="auto"/>
                <w:sz w:val="28"/>
                <w:szCs w:val="28"/>
              </w:rPr>
              <w:t xml:space="preserve">Васильевич  </w:t>
            </w:r>
          </w:p>
        </w:tc>
        <w:tc>
          <w:tcPr>
            <w:tcW w:w="279" w:type="dxa"/>
          </w:tcPr>
          <w:p w:rsidR="00E13A00" w:rsidRPr="009A21EC" w:rsidRDefault="00E13A00" w:rsidP="00A423AB">
            <w:pPr>
              <w:pStyle w:val="Default"/>
              <w:rPr>
                <w:color w:val="auto"/>
                <w:sz w:val="28"/>
                <w:szCs w:val="28"/>
              </w:rPr>
            </w:pPr>
            <w:r w:rsidRPr="009A21EC">
              <w:rPr>
                <w:color w:val="auto"/>
                <w:sz w:val="28"/>
                <w:szCs w:val="28"/>
              </w:rPr>
              <w:t xml:space="preserve">‒ </w:t>
            </w:r>
          </w:p>
        </w:tc>
        <w:tc>
          <w:tcPr>
            <w:tcW w:w="6079" w:type="dxa"/>
          </w:tcPr>
          <w:p w:rsidR="00E13A00" w:rsidRPr="009A21EC" w:rsidRDefault="00E13A00" w:rsidP="00A423AB">
            <w:pPr>
              <w:pStyle w:val="Default"/>
              <w:jc w:val="both"/>
              <w:rPr>
                <w:color w:val="auto"/>
                <w:sz w:val="28"/>
                <w:szCs w:val="28"/>
              </w:rPr>
            </w:pPr>
            <w:r w:rsidRPr="009A21EC">
              <w:rPr>
                <w:color w:val="auto"/>
                <w:sz w:val="28"/>
                <w:szCs w:val="28"/>
              </w:rPr>
              <w:t>государственный инспектор дорожного надзора отдела Государственной инспекции безопасности дорожного движения Межмуниципального отдела Министерства внутренних дел Российской Федерации «Нижневартовский», старший лейтенант полиции (по согласованию).</w:t>
            </w:r>
            <w:r w:rsidR="00025A64">
              <w:rPr>
                <w:color w:val="auto"/>
                <w:sz w:val="28"/>
                <w:szCs w:val="28"/>
              </w:rPr>
              <w:t>».</w:t>
            </w:r>
          </w:p>
        </w:tc>
      </w:tr>
    </w:tbl>
    <w:p w:rsidR="00684A32" w:rsidRDefault="00684A32" w:rsidP="00684A32">
      <w:pPr>
        <w:autoSpaceDE w:val="0"/>
        <w:autoSpaceDN w:val="0"/>
        <w:adjustRightInd w:val="0"/>
        <w:ind w:firstLine="709"/>
        <w:jc w:val="both"/>
        <w:rPr>
          <w:color w:val="000000"/>
        </w:rPr>
      </w:pPr>
    </w:p>
    <w:p w:rsidR="00684A32" w:rsidRPr="00684A32" w:rsidRDefault="00684A32" w:rsidP="00684A32">
      <w:pPr>
        <w:autoSpaceDE w:val="0"/>
        <w:autoSpaceDN w:val="0"/>
        <w:adjustRightInd w:val="0"/>
        <w:ind w:firstLine="709"/>
        <w:jc w:val="both"/>
      </w:pPr>
      <w:r w:rsidRPr="00684A32">
        <w:rPr>
          <w:color w:val="000000"/>
        </w:rPr>
        <w:t xml:space="preserve">2. </w:t>
      </w:r>
      <w:r w:rsidRPr="00684A32">
        <w:t>Службе документационного обеспечения управления организации деятельности администрации района (Ю.В. Мороз) разместить постановление</w:t>
      </w:r>
      <w:r>
        <w:t xml:space="preserve">      </w:t>
      </w:r>
      <w:r w:rsidRPr="00684A32">
        <w:t xml:space="preserve"> на официальном веб-сайте администрации района: www.nvraion.ru. </w:t>
      </w:r>
    </w:p>
    <w:p w:rsidR="00684A32" w:rsidRPr="00684A32" w:rsidRDefault="00684A32" w:rsidP="00684A32">
      <w:pPr>
        <w:autoSpaceDE w:val="0"/>
        <w:autoSpaceDN w:val="0"/>
        <w:adjustRightInd w:val="0"/>
        <w:ind w:firstLine="709"/>
        <w:jc w:val="both"/>
      </w:pPr>
    </w:p>
    <w:p w:rsidR="00684A32" w:rsidRPr="00684A32" w:rsidRDefault="00684A32" w:rsidP="00684A32">
      <w:pPr>
        <w:autoSpaceDE w:val="0"/>
        <w:autoSpaceDN w:val="0"/>
        <w:adjustRightInd w:val="0"/>
        <w:ind w:firstLine="709"/>
        <w:jc w:val="both"/>
      </w:pPr>
      <w:r w:rsidRPr="00684A32">
        <w:t xml:space="preserve">3. Пресс-службе администрации района опубликовать постановление </w:t>
      </w:r>
      <w:r>
        <w:t xml:space="preserve">                   </w:t>
      </w:r>
      <w:r w:rsidRPr="00684A32">
        <w:t xml:space="preserve">в приложении «Официальный бюллетень» к </w:t>
      </w:r>
      <w:r>
        <w:t xml:space="preserve">районной </w:t>
      </w:r>
      <w:r w:rsidRPr="00684A32">
        <w:t xml:space="preserve">газете «Новости Приобья». </w:t>
      </w:r>
    </w:p>
    <w:p w:rsidR="00684A32" w:rsidRPr="00684A32" w:rsidRDefault="00684A32" w:rsidP="00684A32">
      <w:pPr>
        <w:ind w:firstLine="709"/>
        <w:jc w:val="both"/>
        <w:rPr>
          <w:szCs w:val="24"/>
          <w:lang w:eastAsia="ar-SA"/>
        </w:rPr>
      </w:pPr>
    </w:p>
    <w:p w:rsidR="00684A32" w:rsidRPr="00684A32" w:rsidRDefault="00684A32" w:rsidP="00684A32">
      <w:pPr>
        <w:suppressAutoHyphens/>
        <w:ind w:firstLine="709"/>
        <w:jc w:val="both"/>
        <w:rPr>
          <w:lang w:eastAsia="ar-SA"/>
        </w:rPr>
      </w:pPr>
      <w:r w:rsidRPr="00684A32">
        <w:rPr>
          <w:lang w:eastAsia="ar-SA"/>
        </w:rPr>
        <w:t>4. Постановление вступает в силу после его официального опубликования (обнародования), распространяется на правоотношения, возникшие с 03.10.2019.</w:t>
      </w:r>
    </w:p>
    <w:p w:rsidR="00684A32" w:rsidRPr="00684A32" w:rsidRDefault="00684A32" w:rsidP="00684A32">
      <w:pPr>
        <w:widowControl w:val="0"/>
        <w:autoSpaceDE w:val="0"/>
        <w:autoSpaceDN w:val="0"/>
        <w:adjustRightInd w:val="0"/>
        <w:ind w:firstLine="709"/>
        <w:jc w:val="both"/>
      </w:pPr>
    </w:p>
    <w:p w:rsidR="00E13A00" w:rsidRPr="003C151F" w:rsidRDefault="00684A32" w:rsidP="00E13A00">
      <w:pPr>
        <w:ind w:firstLine="709"/>
        <w:jc w:val="both"/>
      </w:pPr>
      <w:r>
        <w:t>5</w:t>
      </w:r>
      <w:r w:rsidR="00E13A00" w:rsidRPr="003C151F">
        <w:t xml:space="preserve">. Контроль за выполнением постановления возложить на заместителя главы района по </w:t>
      </w:r>
      <w:r w:rsidR="00E13A00">
        <w:t>местной промышленности, транспорту и связи Х.Ж. Абдуллина.</w:t>
      </w:r>
    </w:p>
    <w:p w:rsidR="00E13A00" w:rsidRPr="003C151F" w:rsidRDefault="00E13A00" w:rsidP="00E13A00">
      <w:pPr>
        <w:ind w:firstLine="709"/>
        <w:jc w:val="both"/>
      </w:pPr>
    </w:p>
    <w:p w:rsidR="00E13A00" w:rsidRDefault="00E13A00" w:rsidP="00E13A00">
      <w:pPr>
        <w:ind w:left="5812"/>
        <w:rPr>
          <w:bCs/>
        </w:rPr>
      </w:pPr>
    </w:p>
    <w:p w:rsidR="00D9282E" w:rsidRPr="00D9282E" w:rsidRDefault="00D9282E" w:rsidP="00A96BB3">
      <w:pPr>
        <w:jc w:val="both"/>
      </w:pPr>
    </w:p>
    <w:p w:rsidR="008A786F" w:rsidRDefault="00D9282E" w:rsidP="00D9282E">
      <w:pPr>
        <w:jc w:val="both"/>
        <w:rPr>
          <w:szCs w:val="24"/>
        </w:rPr>
      </w:pPr>
      <w:r w:rsidRPr="00D9282E">
        <w:t xml:space="preserve">Глава района                                                               </w:t>
      </w:r>
      <w:r w:rsidR="000C4B90">
        <w:t xml:space="preserve">      </w:t>
      </w:r>
      <w:r w:rsidRPr="00D9282E">
        <w:t xml:space="preserve">                         Б.А. Саломатин</w:t>
      </w:r>
    </w:p>
    <w:sectPr w:rsidR="008A786F" w:rsidSect="008D4E5A">
      <w:headerReference w:type="even" r:id="rId9"/>
      <w:headerReference w:type="default" r:id="rId10"/>
      <w:footerReference w:type="even" r:id="rId11"/>
      <w:footerReference w:type="default" r:id="rId12"/>
      <w:headerReference w:type="first" r:id="rId13"/>
      <w:footerReference w:type="first" r:id="rId14"/>
      <w:pgSz w:w="11905" w:h="16838"/>
      <w:pgMar w:top="1134" w:right="567"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86F" w:rsidRDefault="008A786F">
      <w:r>
        <w:separator/>
      </w:r>
    </w:p>
  </w:endnote>
  <w:endnote w:type="continuationSeparator" w:id="0">
    <w:p w:rsidR="008A786F" w:rsidRDefault="008A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829" w:rsidRDefault="0072782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829" w:rsidRDefault="0072782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829" w:rsidRDefault="0072782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86F" w:rsidRDefault="008A786F">
      <w:r>
        <w:separator/>
      </w:r>
    </w:p>
  </w:footnote>
  <w:footnote w:type="continuationSeparator" w:id="0">
    <w:p w:rsidR="008A786F" w:rsidRDefault="008A7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829" w:rsidRDefault="0072782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428024"/>
      <w:docPartObj>
        <w:docPartGallery w:val="Page Numbers (Top of Page)"/>
        <w:docPartUnique/>
      </w:docPartObj>
    </w:sdtPr>
    <w:sdtEndPr/>
    <w:sdtContent>
      <w:p w:rsidR="00727829" w:rsidRDefault="00727829">
        <w:pPr>
          <w:pStyle w:val="a4"/>
          <w:jc w:val="center"/>
        </w:pPr>
      </w:p>
      <w:p w:rsidR="008A786F" w:rsidRDefault="008A786F">
        <w:pPr>
          <w:pStyle w:val="a4"/>
          <w:jc w:val="center"/>
        </w:pPr>
        <w:r>
          <w:fldChar w:fldCharType="begin"/>
        </w:r>
        <w:r>
          <w:instrText>PAGE   \* MERGEFORMAT</w:instrText>
        </w:r>
        <w:r>
          <w:fldChar w:fldCharType="separate"/>
        </w:r>
        <w:r w:rsidR="009D48DD">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829" w:rsidRDefault="0072782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65170BB"/>
    <w:multiLevelType w:val="multilevel"/>
    <w:tmpl w:val="F46468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673017"/>
    <w:multiLevelType w:val="hybridMultilevel"/>
    <w:tmpl w:val="2F787470"/>
    <w:lvl w:ilvl="0" w:tplc="791E1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0B80AEE"/>
    <w:multiLevelType w:val="hybridMultilevel"/>
    <w:tmpl w:val="A7F88408"/>
    <w:lvl w:ilvl="0" w:tplc="142C19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FAF7893"/>
    <w:multiLevelType w:val="hybridMultilevel"/>
    <w:tmpl w:val="FAB6B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3457964"/>
    <w:multiLevelType w:val="hybridMultilevel"/>
    <w:tmpl w:val="4B3E03EE"/>
    <w:lvl w:ilvl="0" w:tplc="80A2525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9"/>
  </w:num>
  <w:num w:numId="3">
    <w:abstractNumId w:val="8"/>
  </w:num>
  <w:num w:numId="4">
    <w:abstractNumId w:val="5"/>
  </w:num>
  <w:num w:numId="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85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4CD4"/>
    <w:rsid w:val="00025A6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4B90"/>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2793B"/>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D51EA"/>
    <w:rsid w:val="001E0D6A"/>
    <w:rsid w:val="001E1C58"/>
    <w:rsid w:val="001E1EED"/>
    <w:rsid w:val="001E2343"/>
    <w:rsid w:val="001E56C1"/>
    <w:rsid w:val="001E6683"/>
    <w:rsid w:val="001E6F73"/>
    <w:rsid w:val="001E7A57"/>
    <w:rsid w:val="001F49E1"/>
    <w:rsid w:val="001F55FB"/>
    <w:rsid w:val="001F57F1"/>
    <w:rsid w:val="001F6A3B"/>
    <w:rsid w:val="002006CC"/>
    <w:rsid w:val="00201DD7"/>
    <w:rsid w:val="00202C09"/>
    <w:rsid w:val="002049E2"/>
    <w:rsid w:val="0020543B"/>
    <w:rsid w:val="00206E05"/>
    <w:rsid w:val="00207E58"/>
    <w:rsid w:val="0021455F"/>
    <w:rsid w:val="00215140"/>
    <w:rsid w:val="0022221D"/>
    <w:rsid w:val="00222FBA"/>
    <w:rsid w:val="00224837"/>
    <w:rsid w:val="0022533F"/>
    <w:rsid w:val="00227C01"/>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0709"/>
    <w:rsid w:val="00282355"/>
    <w:rsid w:val="002827F4"/>
    <w:rsid w:val="002834EC"/>
    <w:rsid w:val="002837C1"/>
    <w:rsid w:val="0028388B"/>
    <w:rsid w:val="00292AB0"/>
    <w:rsid w:val="002953D5"/>
    <w:rsid w:val="002954C9"/>
    <w:rsid w:val="002964E5"/>
    <w:rsid w:val="0029780F"/>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571B"/>
    <w:rsid w:val="003C618E"/>
    <w:rsid w:val="003D31CA"/>
    <w:rsid w:val="003D58AF"/>
    <w:rsid w:val="003E2FE4"/>
    <w:rsid w:val="003E78E1"/>
    <w:rsid w:val="003F1567"/>
    <w:rsid w:val="003F25E9"/>
    <w:rsid w:val="003F271D"/>
    <w:rsid w:val="003F4D30"/>
    <w:rsid w:val="003F6E1F"/>
    <w:rsid w:val="003F7552"/>
    <w:rsid w:val="00400423"/>
    <w:rsid w:val="00402FAB"/>
    <w:rsid w:val="00404CD3"/>
    <w:rsid w:val="00405019"/>
    <w:rsid w:val="00405F2E"/>
    <w:rsid w:val="00407DB1"/>
    <w:rsid w:val="00411587"/>
    <w:rsid w:val="004131F8"/>
    <w:rsid w:val="00414556"/>
    <w:rsid w:val="0041649D"/>
    <w:rsid w:val="00417351"/>
    <w:rsid w:val="00420527"/>
    <w:rsid w:val="0042155D"/>
    <w:rsid w:val="004228E7"/>
    <w:rsid w:val="004254E2"/>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540"/>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0F02"/>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84A32"/>
    <w:rsid w:val="00686680"/>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49D4"/>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27829"/>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C75FA"/>
    <w:rsid w:val="007D0D0F"/>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4434"/>
    <w:rsid w:val="007F6DF0"/>
    <w:rsid w:val="007F6F3C"/>
    <w:rsid w:val="008003A7"/>
    <w:rsid w:val="00802567"/>
    <w:rsid w:val="00804320"/>
    <w:rsid w:val="00806DB6"/>
    <w:rsid w:val="00806E8D"/>
    <w:rsid w:val="00807B4B"/>
    <w:rsid w:val="008104DB"/>
    <w:rsid w:val="00811593"/>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A778F"/>
    <w:rsid w:val="008A786F"/>
    <w:rsid w:val="008B009A"/>
    <w:rsid w:val="008B1B97"/>
    <w:rsid w:val="008B4AA5"/>
    <w:rsid w:val="008B5738"/>
    <w:rsid w:val="008B776A"/>
    <w:rsid w:val="008C0544"/>
    <w:rsid w:val="008C20A1"/>
    <w:rsid w:val="008C6BFD"/>
    <w:rsid w:val="008C7F06"/>
    <w:rsid w:val="008D100F"/>
    <w:rsid w:val="008D3DED"/>
    <w:rsid w:val="008D4E5A"/>
    <w:rsid w:val="008D54CF"/>
    <w:rsid w:val="008D5E55"/>
    <w:rsid w:val="008D706B"/>
    <w:rsid w:val="008D7B0D"/>
    <w:rsid w:val="008E25AC"/>
    <w:rsid w:val="008E3C85"/>
    <w:rsid w:val="008E5BA8"/>
    <w:rsid w:val="008E5F30"/>
    <w:rsid w:val="008E7328"/>
    <w:rsid w:val="008E7707"/>
    <w:rsid w:val="008F0225"/>
    <w:rsid w:val="008F117C"/>
    <w:rsid w:val="008F310E"/>
    <w:rsid w:val="008F336F"/>
    <w:rsid w:val="008F504E"/>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47F6B"/>
    <w:rsid w:val="00950359"/>
    <w:rsid w:val="0095138A"/>
    <w:rsid w:val="00951AD3"/>
    <w:rsid w:val="00953022"/>
    <w:rsid w:val="00954501"/>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8DD"/>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412D"/>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2B38"/>
    <w:rsid w:val="00A7409D"/>
    <w:rsid w:val="00A74546"/>
    <w:rsid w:val="00A7508E"/>
    <w:rsid w:val="00A75AA5"/>
    <w:rsid w:val="00A82D7A"/>
    <w:rsid w:val="00A82F33"/>
    <w:rsid w:val="00A84D1B"/>
    <w:rsid w:val="00A86341"/>
    <w:rsid w:val="00A863C0"/>
    <w:rsid w:val="00A86760"/>
    <w:rsid w:val="00A90113"/>
    <w:rsid w:val="00A90B26"/>
    <w:rsid w:val="00A93620"/>
    <w:rsid w:val="00A95CDE"/>
    <w:rsid w:val="00A96BB3"/>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0D61"/>
    <w:rsid w:val="00B01CD7"/>
    <w:rsid w:val="00B0430A"/>
    <w:rsid w:val="00B04DDE"/>
    <w:rsid w:val="00B05448"/>
    <w:rsid w:val="00B05A91"/>
    <w:rsid w:val="00B06A15"/>
    <w:rsid w:val="00B075A4"/>
    <w:rsid w:val="00B07D5F"/>
    <w:rsid w:val="00B1002D"/>
    <w:rsid w:val="00B10602"/>
    <w:rsid w:val="00B109CC"/>
    <w:rsid w:val="00B10BB3"/>
    <w:rsid w:val="00B115D9"/>
    <w:rsid w:val="00B1219A"/>
    <w:rsid w:val="00B13C86"/>
    <w:rsid w:val="00B1490E"/>
    <w:rsid w:val="00B14CF9"/>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1FF2"/>
    <w:rsid w:val="00BF29F5"/>
    <w:rsid w:val="00BF3055"/>
    <w:rsid w:val="00C00870"/>
    <w:rsid w:val="00C0092F"/>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0CA"/>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495E"/>
    <w:rsid w:val="00CC5310"/>
    <w:rsid w:val="00CC6D13"/>
    <w:rsid w:val="00CC73C4"/>
    <w:rsid w:val="00CC76DA"/>
    <w:rsid w:val="00CD084E"/>
    <w:rsid w:val="00CD0C3C"/>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636A"/>
    <w:rsid w:val="00D27DE9"/>
    <w:rsid w:val="00D3171C"/>
    <w:rsid w:val="00D31D5F"/>
    <w:rsid w:val="00D3321F"/>
    <w:rsid w:val="00D33691"/>
    <w:rsid w:val="00D401FC"/>
    <w:rsid w:val="00D41DDE"/>
    <w:rsid w:val="00D42784"/>
    <w:rsid w:val="00D448AF"/>
    <w:rsid w:val="00D461CE"/>
    <w:rsid w:val="00D46FAE"/>
    <w:rsid w:val="00D526B1"/>
    <w:rsid w:val="00D541BF"/>
    <w:rsid w:val="00D54374"/>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282E"/>
    <w:rsid w:val="00D94016"/>
    <w:rsid w:val="00D97F66"/>
    <w:rsid w:val="00DA0155"/>
    <w:rsid w:val="00DA092B"/>
    <w:rsid w:val="00DA23BB"/>
    <w:rsid w:val="00DA2A6C"/>
    <w:rsid w:val="00DA32AD"/>
    <w:rsid w:val="00DA62C1"/>
    <w:rsid w:val="00DB25E9"/>
    <w:rsid w:val="00DB4A17"/>
    <w:rsid w:val="00DB51E4"/>
    <w:rsid w:val="00DB52F7"/>
    <w:rsid w:val="00DC23B4"/>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1B4"/>
    <w:rsid w:val="00E07334"/>
    <w:rsid w:val="00E07FC0"/>
    <w:rsid w:val="00E1145E"/>
    <w:rsid w:val="00E1165D"/>
    <w:rsid w:val="00E11852"/>
    <w:rsid w:val="00E13A00"/>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482F"/>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5EE3"/>
    <w:rsid w:val="00EE6095"/>
    <w:rsid w:val="00EE68FA"/>
    <w:rsid w:val="00EE69A5"/>
    <w:rsid w:val="00EE69F2"/>
    <w:rsid w:val="00EE7299"/>
    <w:rsid w:val="00EF3C82"/>
    <w:rsid w:val="00EF5239"/>
    <w:rsid w:val="00EF599B"/>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85E9A"/>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55041"/>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34"/>
    <w:qFormat/>
    <w:rsid w:val="00D86AFF"/>
  </w:style>
  <w:style w:type="paragraph" w:customStyle="1" w:styleId="afff">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34"/>
    <w:qFormat/>
    <w:rsid w:val="00D86AFF"/>
    <w:pPr>
      <w:ind w:left="1800"/>
    </w:pPr>
  </w:style>
  <w:style w:type="paragraph" w:customStyle="1" w:styleId="312">
    <w:name w:val="Список 31"/>
    <w:basedOn w:val="aff6"/>
    <w:uiPriority w:val="34"/>
    <w:qFormat/>
    <w:rsid w:val="00D86AFF"/>
    <w:pPr>
      <w:ind w:left="2160"/>
    </w:pPr>
  </w:style>
  <w:style w:type="paragraph" w:customStyle="1" w:styleId="41">
    <w:name w:val="Список 41"/>
    <w:basedOn w:val="aff6"/>
    <w:uiPriority w:val="34"/>
    <w:qFormat/>
    <w:rsid w:val="00D86AFF"/>
    <w:pPr>
      <w:ind w:left="2520"/>
    </w:pPr>
  </w:style>
  <w:style w:type="paragraph" w:customStyle="1" w:styleId="51">
    <w:name w:val="Список 51"/>
    <w:basedOn w:val="aff6"/>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34"/>
    <w:qFormat/>
    <w:rsid w:val="00D86AFF"/>
    <w:pPr>
      <w:ind w:firstLine="0"/>
    </w:pPr>
  </w:style>
  <w:style w:type="paragraph" w:customStyle="1" w:styleId="217">
    <w:name w:val="Продолжение списка 21"/>
    <w:basedOn w:val="1f9"/>
    <w:uiPriority w:val="34"/>
    <w:qFormat/>
    <w:rsid w:val="00D86AFF"/>
    <w:pPr>
      <w:ind w:left="2160"/>
    </w:pPr>
  </w:style>
  <w:style w:type="paragraph" w:customStyle="1" w:styleId="314">
    <w:name w:val="Продолжение списка 31"/>
    <w:basedOn w:val="1f9"/>
    <w:uiPriority w:val="34"/>
    <w:qFormat/>
    <w:rsid w:val="00D86AFF"/>
    <w:pPr>
      <w:ind w:left="2520"/>
    </w:pPr>
  </w:style>
  <w:style w:type="paragraph" w:customStyle="1" w:styleId="411">
    <w:name w:val="Продолжение списка 41"/>
    <w:basedOn w:val="1f9"/>
    <w:uiPriority w:val="34"/>
    <w:qFormat/>
    <w:rsid w:val="00D86AFF"/>
    <w:pPr>
      <w:ind w:left="2880"/>
    </w:pPr>
  </w:style>
  <w:style w:type="paragraph" w:customStyle="1" w:styleId="511">
    <w:name w:val="Продолжение списка 51"/>
    <w:basedOn w:val="1f9"/>
    <w:uiPriority w:val="34"/>
    <w:qFormat/>
    <w:rsid w:val="00D86AFF"/>
    <w:pPr>
      <w:ind w:left="3240"/>
    </w:pPr>
  </w:style>
  <w:style w:type="paragraph" w:customStyle="1" w:styleId="1fa">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34"/>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34"/>
    <w:qFormat/>
    <w:rsid w:val="00D86AFF"/>
    <w:pPr>
      <w:tabs>
        <w:tab w:val="left" w:pos="1026"/>
      </w:tabs>
      <w:ind w:left="-2245"/>
    </w:pPr>
  </w:style>
  <w:style w:type="paragraph" w:customStyle="1" w:styleId="affffb">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5"/>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34"/>
    <w:qFormat/>
    <w:rsid w:val="00D86AFF"/>
    <w:pPr>
      <w:suppressAutoHyphens/>
      <w:jc w:val="both"/>
    </w:pPr>
    <w:rPr>
      <w:sz w:val="24"/>
      <w:szCs w:val="24"/>
      <w:lang w:eastAsia="ar-SA"/>
    </w:rPr>
  </w:style>
  <w:style w:type="paragraph" w:customStyle="1" w:styleId="1ff9">
    <w:name w:val="текст 1"/>
    <w:basedOn w:val="a"/>
    <w:next w:val="a"/>
    <w:uiPriority w:val="34"/>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34"/>
    <w:qFormat/>
    <w:rsid w:val="00D86AFF"/>
    <w:rPr>
      <w:sz w:val="22"/>
    </w:rPr>
  </w:style>
  <w:style w:type="paragraph" w:customStyle="1" w:styleId="afffff2">
    <w:name w:val="Номер таблици"/>
    <w:basedOn w:val="a"/>
    <w:next w:val="a"/>
    <w:uiPriority w:val="34"/>
    <w:qFormat/>
    <w:rsid w:val="00D86AFF"/>
    <w:pPr>
      <w:suppressAutoHyphens/>
      <w:jc w:val="right"/>
    </w:pPr>
    <w:rPr>
      <w:b/>
      <w:sz w:val="20"/>
      <w:szCs w:val="24"/>
      <w:lang w:eastAsia="ar-SA"/>
    </w:rPr>
  </w:style>
  <w:style w:type="paragraph" w:customStyle="1" w:styleId="afffff3">
    <w:name w:val="Приложение"/>
    <w:basedOn w:val="a"/>
    <w:next w:val="a"/>
    <w:uiPriority w:val="34"/>
    <w:qFormat/>
    <w:rsid w:val="00D86AFF"/>
    <w:pPr>
      <w:suppressAutoHyphens/>
      <w:jc w:val="right"/>
    </w:pPr>
    <w:rPr>
      <w:sz w:val="20"/>
      <w:szCs w:val="24"/>
      <w:lang w:eastAsia="ar-SA"/>
    </w:rPr>
  </w:style>
  <w:style w:type="paragraph" w:customStyle="1" w:styleId="afffff4">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34"/>
    <w:qFormat/>
    <w:rsid w:val="00D86AFF"/>
    <w:pPr>
      <w:tabs>
        <w:tab w:val="right" w:leader="dot" w:pos="9637"/>
      </w:tabs>
      <w:ind w:left="2547" w:firstLine="0"/>
    </w:pPr>
  </w:style>
  <w:style w:type="paragraph" w:customStyle="1" w:styleId="afffff6">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34"/>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34"/>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semiHidden/>
    <w:locked/>
    <w:rsid w:val="00E65941"/>
    <w:rPr>
      <w:rFonts w:ascii="Tahoma" w:hAnsi="Tahoma" w:cs="Tahoma"/>
      <w:sz w:val="16"/>
      <w:szCs w:val="16"/>
    </w:rPr>
  </w:style>
  <w:style w:type="character" w:customStyle="1" w:styleId="1fff7">
    <w:name w:val="Текст примечания Знак1"/>
    <w:basedOn w:val="a1"/>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B13C86"/>
    <w:rPr>
      <w:sz w:val="24"/>
      <w:szCs w:val="24"/>
      <w:lang w:val="ru-RU" w:eastAsia="ar-SA" w:bidi="ar-SA"/>
    </w:rPr>
  </w:style>
  <w:style w:type="character" w:customStyle="1" w:styleId="71">
    <w:name w:val="Знак7"/>
    <w:rsid w:val="00B13C86"/>
    <w:rPr>
      <w:sz w:val="24"/>
      <w:szCs w:val="24"/>
      <w:lang w:val="ru-RU" w:eastAsia="ar-SA" w:bidi="ar-SA"/>
    </w:rPr>
  </w:style>
  <w:style w:type="paragraph" w:customStyle="1" w:styleId="2120">
    <w:name w:val="Основной текст 212"/>
    <w:basedOn w:val="a"/>
    <w:rsid w:val="00B13C8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13C86"/>
    <w:pPr>
      <w:suppressAutoHyphens/>
      <w:spacing w:line="360" w:lineRule="auto"/>
      <w:ind w:left="360" w:firstLine="709"/>
      <w:jc w:val="center"/>
    </w:pPr>
    <w:rPr>
      <w:b/>
      <w:bCs/>
      <w:caps/>
      <w:sz w:val="24"/>
      <w:szCs w:val="24"/>
      <w:lang w:eastAsia="ar-SA"/>
    </w:rPr>
  </w:style>
  <w:style w:type="paragraph" w:customStyle="1" w:styleId="250">
    <w:name w:val="Знак25"/>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13C86"/>
    <w:pPr>
      <w:spacing w:after="160" w:line="240" w:lineRule="exact"/>
    </w:pPr>
    <w:rPr>
      <w:rFonts w:ascii="Verdana" w:hAnsi="Verdana"/>
      <w:sz w:val="20"/>
      <w:szCs w:val="20"/>
      <w:lang w:val="en-US" w:eastAsia="en-US"/>
    </w:rPr>
  </w:style>
  <w:style w:type="character" w:customStyle="1" w:styleId="140">
    <w:name w:val="Знак14"/>
    <w:rsid w:val="00B13C86"/>
    <w:rPr>
      <w:rFonts w:ascii="Arial" w:hAnsi="Arial" w:cs="Arial" w:hint="default"/>
      <w:b/>
      <w:bCs/>
      <w:i/>
      <w:iCs/>
      <w:sz w:val="28"/>
      <w:szCs w:val="28"/>
      <w:lang w:val="ru-RU" w:eastAsia="ar-SA" w:bidi="ar-SA"/>
    </w:rPr>
  </w:style>
  <w:style w:type="character" w:customStyle="1" w:styleId="141">
    <w:name w:val="Знак Знак14"/>
    <w:rsid w:val="00B13C86"/>
    <w:rPr>
      <w:sz w:val="24"/>
      <w:szCs w:val="24"/>
      <w:u w:val="single"/>
      <w:lang w:val="ru-RU" w:eastAsia="ar-SA" w:bidi="ar-SA"/>
    </w:rPr>
  </w:style>
  <w:style w:type="character" w:customStyle="1" w:styleId="2140">
    <w:name w:val="Знак2 Знак Знак14"/>
    <w:rsid w:val="00B13C86"/>
    <w:rPr>
      <w:rFonts w:ascii="Arial" w:hAnsi="Arial" w:cs="Arial" w:hint="default"/>
      <w:b/>
      <w:bCs/>
      <w:i/>
      <w:iCs/>
      <w:sz w:val="28"/>
      <w:szCs w:val="28"/>
      <w:lang w:val="ru-RU" w:eastAsia="ar-SA" w:bidi="ar-SA"/>
    </w:rPr>
  </w:style>
  <w:style w:type="character" w:customStyle="1" w:styleId="340">
    <w:name w:val="Знак3 Знак Знак4"/>
    <w:rsid w:val="00B13C86"/>
    <w:rPr>
      <w:b/>
      <w:bCs w:val="0"/>
      <w:sz w:val="24"/>
      <w:szCs w:val="24"/>
      <w:u w:val="single"/>
      <w:lang w:val="ru-RU" w:eastAsia="ar-SA" w:bidi="ar-SA"/>
    </w:rPr>
  </w:style>
  <w:style w:type="character" w:customStyle="1" w:styleId="251">
    <w:name w:val="Знак2 Знак Знак5"/>
    <w:rsid w:val="00B13C86"/>
    <w:rPr>
      <w:b/>
      <w:bCs/>
      <w:sz w:val="24"/>
      <w:szCs w:val="24"/>
      <w:lang w:val="ru-RU" w:eastAsia="ar-SA" w:bidi="ar-SA"/>
    </w:rPr>
  </w:style>
  <w:style w:type="character" w:customStyle="1" w:styleId="142">
    <w:name w:val="Знак1 Знак Знак4"/>
    <w:rsid w:val="00B13C86"/>
    <w:rPr>
      <w:sz w:val="24"/>
      <w:szCs w:val="24"/>
      <w:lang w:val="ru-RU" w:eastAsia="ar-SA" w:bidi="ar-SA"/>
    </w:rPr>
  </w:style>
  <w:style w:type="paragraph" w:customStyle="1" w:styleId="121">
    <w:name w:val="Обычный12"/>
    <w:rsid w:val="00B13C86"/>
    <w:rPr>
      <w:sz w:val="28"/>
    </w:rPr>
  </w:style>
  <w:style w:type="paragraph" w:customStyle="1" w:styleId="122">
    <w:name w:val="Основной текст12"/>
    <w:basedOn w:val="121"/>
    <w:rsid w:val="00B13C86"/>
    <w:pPr>
      <w:snapToGrid w:val="0"/>
      <w:jc w:val="both"/>
    </w:pPr>
    <w:rPr>
      <w:rFonts w:ascii="a_Timer" w:hAnsi="a_Timer"/>
    </w:rPr>
  </w:style>
  <w:style w:type="paragraph" w:customStyle="1" w:styleId="222">
    <w:name w:val="Цитата22"/>
    <w:basedOn w:val="a"/>
    <w:rsid w:val="00B13C8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13C8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13C86"/>
    <w:pPr>
      <w:suppressAutoHyphens/>
      <w:spacing w:before="280" w:after="280" w:line="360" w:lineRule="auto"/>
      <w:ind w:firstLine="709"/>
      <w:jc w:val="both"/>
    </w:pPr>
    <w:rPr>
      <w:szCs w:val="24"/>
      <w:lang w:eastAsia="ar-SA"/>
    </w:rPr>
  </w:style>
  <w:style w:type="character" w:customStyle="1" w:styleId="61">
    <w:name w:val="Знак6"/>
    <w:rsid w:val="00B13C86"/>
    <w:rPr>
      <w:rFonts w:ascii="Arial" w:hAnsi="Arial" w:cs="Arial"/>
      <w:b/>
      <w:bCs/>
      <w:i/>
      <w:iCs/>
      <w:sz w:val="28"/>
      <w:szCs w:val="28"/>
      <w:lang w:val="ru-RU" w:eastAsia="ar-SA" w:bidi="ar-SA"/>
    </w:rPr>
  </w:style>
  <w:style w:type="character" w:customStyle="1" w:styleId="130">
    <w:name w:val="Знак13"/>
    <w:rsid w:val="00B13C86"/>
    <w:rPr>
      <w:rFonts w:ascii="Arial" w:hAnsi="Arial" w:cs="Arial"/>
      <w:b/>
      <w:bCs/>
      <w:i/>
      <w:iCs/>
      <w:sz w:val="28"/>
      <w:szCs w:val="28"/>
      <w:lang w:val="ru-RU" w:eastAsia="ar-SA" w:bidi="ar-SA"/>
    </w:rPr>
  </w:style>
  <w:style w:type="character" w:customStyle="1" w:styleId="131">
    <w:name w:val="Знак Знак13"/>
    <w:rsid w:val="00B13C86"/>
    <w:rPr>
      <w:sz w:val="24"/>
      <w:szCs w:val="24"/>
      <w:u w:val="single"/>
      <w:lang w:val="ru-RU" w:eastAsia="ar-SA" w:bidi="ar-SA"/>
    </w:rPr>
  </w:style>
  <w:style w:type="character" w:customStyle="1" w:styleId="2130">
    <w:name w:val="Знак2 Знак Знак13"/>
    <w:rsid w:val="00B13C86"/>
    <w:rPr>
      <w:rFonts w:ascii="Arial" w:hAnsi="Arial" w:cs="Arial"/>
      <w:b/>
      <w:bCs/>
      <w:i/>
      <w:iCs/>
      <w:sz w:val="28"/>
      <w:szCs w:val="28"/>
      <w:lang w:val="ru-RU" w:eastAsia="ar-SA" w:bidi="ar-SA"/>
    </w:rPr>
  </w:style>
  <w:style w:type="character" w:customStyle="1" w:styleId="46">
    <w:name w:val="Знак Знак Знак Знак4"/>
    <w:rsid w:val="00B13C86"/>
    <w:rPr>
      <w:sz w:val="24"/>
      <w:szCs w:val="24"/>
      <w:lang w:val="ru-RU" w:eastAsia="ar-SA" w:bidi="ar-SA"/>
    </w:rPr>
  </w:style>
  <w:style w:type="character" w:customStyle="1" w:styleId="330">
    <w:name w:val="Знак3 Знак Знак3"/>
    <w:rsid w:val="00B13C86"/>
    <w:rPr>
      <w:b/>
      <w:sz w:val="24"/>
      <w:szCs w:val="24"/>
      <w:u w:val="single"/>
      <w:lang w:val="ru-RU" w:eastAsia="ar-SA" w:bidi="ar-SA"/>
    </w:rPr>
  </w:style>
  <w:style w:type="character" w:customStyle="1" w:styleId="240">
    <w:name w:val="Знак2 Знак Знак4"/>
    <w:rsid w:val="00B13C86"/>
    <w:rPr>
      <w:b/>
      <w:bCs/>
      <w:sz w:val="24"/>
      <w:szCs w:val="24"/>
      <w:lang w:val="ru-RU" w:eastAsia="ar-SA" w:bidi="ar-SA"/>
    </w:rPr>
  </w:style>
  <w:style w:type="character" w:customStyle="1" w:styleId="132">
    <w:name w:val="Знак1 Знак Знак3"/>
    <w:rsid w:val="00B13C86"/>
    <w:rPr>
      <w:sz w:val="24"/>
      <w:szCs w:val="24"/>
      <w:lang w:val="ru-RU" w:eastAsia="ar-SA" w:bidi="ar-SA"/>
    </w:rPr>
  </w:style>
  <w:style w:type="paragraph" w:customStyle="1" w:styleId="241">
    <w:name w:val="Знак24"/>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13C86"/>
    <w:pPr>
      <w:spacing w:after="160" w:line="240" w:lineRule="exact"/>
    </w:pPr>
    <w:rPr>
      <w:rFonts w:ascii="Verdana" w:hAnsi="Verdana"/>
      <w:sz w:val="20"/>
      <w:szCs w:val="20"/>
      <w:lang w:val="en-US" w:eastAsia="en-US"/>
    </w:rPr>
  </w:style>
  <w:style w:type="character" w:customStyle="1" w:styleId="submenu-table">
    <w:name w:val="submenu-table"/>
    <w:basedOn w:val="a1"/>
    <w:rsid w:val="00B13C86"/>
  </w:style>
  <w:style w:type="paragraph" w:customStyle="1" w:styleId="21e">
    <w:name w:val="Название объекта21"/>
    <w:basedOn w:val="a"/>
    <w:rsid w:val="00B13C86"/>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B13C86"/>
    <w:rPr>
      <w:sz w:val="24"/>
      <w:szCs w:val="24"/>
      <w:lang w:val="ru-RU" w:eastAsia="ar-SA" w:bidi="ar-SA"/>
    </w:rPr>
  </w:style>
  <w:style w:type="character" w:customStyle="1" w:styleId="55">
    <w:name w:val="Знак5"/>
    <w:rsid w:val="00B13C86"/>
    <w:rPr>
      <w:sz w:val="24"/>
      <w:szCs w:val="24"/>
      <w:lang w:val="ru-RU" w:eastAsia="ar-SA" w:bidi="ar-SA"/>
    </w:rPr>
  </w:style>
  <w:style w:type="paragraph" w:customStyle="1" w:styleId="2110">
    <w:name w:val="Основной текст 211"/>
    <w:basedOn w:val="a"/>
    <w:rsid w:val="00B13C8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13C86"/>
    <w:pPr>
      <w:suppressAutoHyphens/>
      <w:spacing w:line="360" w:lineRule="auto"/>
      <w:ind w:left="360" w:firstLine="709"/>
      <w:jc w:val="center"/>
    </w:pPr>
    <w:rPr>
      <w:b/>
      <w:bCs/>
      <w:caps/>
      <w:sz w:val="24"/>
      <w:szCs w:val="24"/>
      <w:lang w:eastAsia="ar-SA"/>
    </w:rPr>
  </w:style>
  <w:style w:type="paragraph" w:customStyle="1" w:styleId="232">
    <w:name w:val="Знак23"/>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13C86"/>
    <w:pPr>
      <w:spacing w:after="160" w:line="240" w:lineRule="exact"/>
    </w:pPr>
    <w:rPr>
      <w:rFonts w:ascii="Verdana" w:hAnsi="Verdana"/>
      <w:sz w:val="20"/>
      <w:szCs w:val="20"/>
      <w:lang w:val="en-US" w:eastAsia="en-US"/>
    </w:rPr>
  </w:style>
  <w:style w:type="character" w:customStyle="1" w:styleId="123">
    <w:name w:val="Знак12"/>
    <w:rsid w:val="00B13C86"/>
    <w:rPr>
      <w:rFonts w:ascii="Arial" w:hAnsi="Arial" w:cs="Arial" w:hint="default"/>
      <w:b/>
      <w:bCs/>
      <w:i/>
      <w:iCs/>
      <w:sz w:val="28"/>
      <w:szCs w:val="28"/>
      <w:lang w:val="ru-RU" w:eastAsia="ar-SA" w:bidi="ar-SA"/>
    </w:rPr>
  </w:style>
  <w:style w:type="character" w:customStyle="1" w:styleId="124">
    <w:name w:val="Знак Знак12"/>
    <w:rsid w:val="00B13C86"/>
    <w:rPr>
      <w:sz w:val="24"/>
      <w:szCs w:val="24"/>
      <w:u w:val="single"/>
      <w:lang w:val="ru-RU" w:eastAsia="ar-SA" w:bidi="ar-SA"/>
    </w:rPr>
  </w:style>
  <w:style w:type="character" w:customStyle="1" w:styleId="2122">
    <w:name w:val="Знак2 Знак Знак12"/>
    <w:rsid w:val="00B13C86"/>
    <w:rPr>
      <w:rFonts w:ascii="Arial" w:hAnsi="Arial" w:cs="Arial" w:hint="default"/>
      <w:b/>
      <w:bCs/>
      <w:i/>
      <w:iCs/>
      <w:sz w:val="28"/>
      <w:szCs w:val="28"/>
      <w:lang w:val="ru-RU" w:eastAsia="ar-SA" w:bidi="ar-SA"/>
    </w:rPr>
  </w:style>
  <w:style w:type="character" w:customStyle="1" w:styleId="320">
    <w:name w:val="Знак3 Знак Знак2"/>
    <w:rsid w:val="00B13C86"/>
    <w:rPr>
      <w:b/>
      <w:bCs w:val="0"/>
      <w:sz w:val="24"/>
      <w:szCs w:val="24"/>
      <w:u w:val="single"/>
      <w:lang w:val="ru-RU" w:eastAsia="ar-SA" w:bidi="ar-SA"/>
    </w:rPr>
  </w:style>
  <w:style w:type="character" w:customStyle="1" w:styleId="233">
    <w:name w:val="Знак2 Знак Знак3"/>
    <w:rsid w:val="00B13C86"/>
    <w:rPr>
      <w:b/>
      <w:bCs/>
      <w:sz w:val="24"/>
      <w:szCs w:val="24"/>
      <w:lang w:val="ru-RU" w:eastAsia="ar-SA" w:bidi="ar-SA"/>
    </w:rPr>
  </w:style>
  <w:style w:type="character" w:customStyle="1" w:styleId="125">
    <w:name w:val="Знак1 Знак Знак2"/>
    <w:rsid w:val="00B13C86"/>
    <w:rPr>
      <w:sz w:val="24"/>
      <w:szCs w:val="24"/>
      <w:lang w:val="ru-RU" w:eastAsia="ar-SA" w:bidi="ar-SA"/>
    </w:rPr>
  </w:style>
  <w:style w:type="paragraph" w:customStyle="1" w:styleId="111">
    <w:name w:val="Обычный11"/>
    <w:rsid w:val="00B13C86"/>
    <w:rPr>
      <w:sz w:val="28"/>
    </w:rPr>
  </w:style>
  <w:style w:type="paragraph" w:customStyle="1" w:styleId="112">
    <w:name w:val="Основной текст11"/>
    <w:basedOn w:val="111"/>
    <w:rsid w:val="00B13C86"/>
    <w:pPr>
      <w:snapToGrid w:val="0"/>
      <w:jc w:val="both"/>
    </w:pPr>
    <w:rPr>
      <w:rFonts w:ascii="a_Timer" w:hAnsi="a_Timer"/>
    </w:rPr>
  </w:style>
  <w:style w:type="paragraph" w:customStyle="1" w:styleId="21f">
    <w:name w:val="Цитата21"/>
    <w:basedOn w:val="a"/>
    <w:rsid w:val="00B13C86"/>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B13C86"/>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B13C86"/>
    <w:pPr>
      <w:suppressAutoHyphens/>
      <w:spacing w:before="280" w:after="280" w:line="360" w:lineRule="auto"/>
      <w:ind w:firstLine="709"/>
      <w:jc w:val="both"/>
    </w:pPr>
    <w:rPr>
      <w:szCs w:val="24"/>
      <w:lang w:eastAsia="ar-SA"/>
    </w:rPr>
  </w:style>
  <w:style w:type="character" w:customStyle="1" w:styleId="47">
    <w:name w:val="Знак4"/>
    <w:rsid w:val="00B13C86"/>
    <w:rPr>
      <w:rFonts w:ascii="Arial" w:hAnsi="Arial" w:cs="Arial"/>
      <w:b/>
      <w:bCs/>
      <w:i/>
      <w:iCs/>
      <w:sz w:val="28"/>
      <w:szCs w:val="28"/>
      <w:lang w:val="ru-RU" w:eastAsia="ar-SA" w:bidi="ar-SA"/>
    </w:rPr>
  </w:style>
  <w:style w:type="character" w:customStyle="1" w:styleId="113">
    <w:name w:val="Знак11"/>
    <w:rsid w:val="00B13C86"/>
    <w:rPr>
      <w:rFonts w:ascii="Arial" w:hAnsi="Arial" w:cs="Arial"/>
      <w:b/>
      <w:bCs/>
      <w:i/>
      <w:iCs/>
      <w:sz w:val="28"/>
      <w:szCs w:val="28"/>
      <w:lang w:val="ru-RU" w:eastAsia="ar-SA" w:bidi="ar-SA"/>
    </w:rPr>
  </w:style>
  <w:style w:type="character" w:customStyle="1" w:styleId="114">
    <w:name w:val="Знак Знак11"/>
    <w:rsid w:val="00B13C86"/>
    <w:rPr>
      <w:sz w:val="24"/>
      <w:szCs w:val="24"/>
      <w:u w:val="single"/>
      <w:lang w:val="ru-RU" w:eastAsia="ar-SA" w:bidi="ar-SA"/>
    </w:rPr>
  </w:style>
  <w:style w:type="character" w:customStyle="1" w:styleId="2112">
    <w:name w:val="Знак2 Знак Знак11"/>
    <w:rsid w:val="00B13C86"/>
    <w:rPr>
      <w:rFonts w:ascii="Arial" w:hAnsi="Arial" w:cs="Arial"/>
      <w:b/>
      <w:bCs/>
      <w:i/>
      <w:iCs/>
      <w:sz w:val="28"/>
      <w:szCs w:val="28"/>
      <w:lang w:val="ru-RU" w:eastAsia="ar-SA" w:bidi="ar-SA"/>
    </w:rPr>
  </w:style>
  <w:style w:type="character" w:customStyle="1" w:styleId="2fa">
    <w:name w:val="Знак Знак Знак Знак2"/>
    <w:rsid w:val="00B13C86"/>
    <w:rPr>
      <w:sz w:val="24"/>
      <w:szCs w:val="24"/>
      <w:lang w:val="ru-RU" w:eastAsia="ar-SA" w:bidi="ar-SA"/>
    </w:rPr>
  </w:style>
  <w:style w:type="character" w:customStyle="1" w:styleId="317">
    <w:name w:val="Знак3 Знак Знак1"/>
    <w:rsid w:val="00B13C86"/>
    <w:rPr>
      <w:b/>
      <w:sz w:val="24"/>
      <w:szCs w:val="24"/>
      <w:u w:val="single"/>
      <w:lang w:val="ru-RU" w:eastAsia="ar-SA" w:bidi="ar-SA"/>
    </w:rPr>
  </w:style>
  <w:style w:type="character" w:customStyle="1" w:styleId="225">
    <w:name w:val="Знак2 Знак Знак2"/>
    <w:rsid w:val="00B13C86"/>
    <w:rPr>
      <w:b/>
      <w:bCs/>
      <w:sz w:val="24"/>
      <w:szCs w:val="24"/>
      <w:lang w:val="ru-RU" w:eastAsia="ar-SA" w:bidi="ar-SA"/>
    </w:rPr>
  </w:style>
  <w:style w:type="character" w:customStyle="1" w:styleId="115">
    <w:name w:val="Знак1 Знак Знак1"/>
    <w:rsid w:val="00B13C86"/>
    <w:rPr>
      <w:sz w:val="24"/>
      <w:szCs w:val="24"/>
      <w:lang w:val="ru-RU" w:eastAsia="ar-SA" w:bidi="ar-SA"/>
    </w:rPr>
  </w:style>
  <w:style w:type="paragraph" w:customStyle="1" w:styleId="226">
    <w:name w:val="Знак22"/>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B13C86"/>
    <w:pPr>
      <w:spacing w:after="160" w:line="240" w:lineRule="exact"/>
    </w:pPr>
    <w:rPr>
      <w:rFonts w:ascii="Verdana" w:hAnsi="Verdana"/>
      <w:sz w:val="20"/>
      <w:szCs w:val="20"/>
      <w:lang w:val="en-US" w:eastAsia="en-US"/>
    </w:rPr>
  </w:style>
  <w:style w:type="paragraph" w:customStyle="1" w:styleId="3f">
    <w:name w:val="Знак3"/>
    <w:basedOn w:val="a"/>
    <w:rsid w:val="00B13C86"/>
    <w:rPr>
      <w:rFonts w:ascii="Verdana" w:hAnsi="Verdana" w:cs="Verdana"/>
      <w:sz w:val="20"/>
      <w:szCs w:val="20"/>
      <w:lang w:val="en-US" w:eastAsia="en-US"/>
    </w:rPr>
  </w:style>
  <w:style w:type="character" w:customStyle="1" w:styleId="searchtext">
    <w:name w:val="searchtext"/>
    <w:rsid w:val="00B13C86"/>
  </w:style>
  <w:style w:type="table" w:customStyle="1" w:styleId="116">
    <w:name w:val="Сетка таблицы11"/>
    <w:basedOn w:val="a2"/>
    <w:next w:val="ab"/>
    <w:rsid w:val="00B13C8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2"/>
    <w:next w:val="ab"/>
    <w:rsid w:val="00B13C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a">
    <w:name w:val="Название Знак1"/>
    <w:rsid w:val="00B13C86"/>
    <w:rPr>
      <w:rFonts w:ascii="Cambria" w:eastAsia="Times New Roman" w:hAnsi="Cambria" w:cs="Times New Roman"/>
      <w:color w:val="17365D"/>
      <w:spacing w:val="5"/>
      <w:kern w:val="28"/>
      <w:sz w:val="52"/>
      <w:szCs w:val="52"/>
    </w:rPr>
  </w:style>
  <w:style w:type="character" w:customStyle="1" w:styleId="1fffb">
    <w:name w:val="Подзаголовок Знак1"/>
    <w:rsid w:val="00B13C86"/>
    <w:rPr>
      <w:rFonts w:ascii="Cambria" w:eastAsia="Times New Roman" w:hAnsi="Cambria" w:cs="Times New Roman"/>
      <w:i/>
      <w:iCs/>
      <w:color w:val="4F81BD"/>
      <w:spacing w:val="15"/>
      <w:sz w:val="24"/>
      <w:szCs w:val="24"/>
    </w:rPr>
  </w:style>
  <w:style w:type="character" w:customStyle="1" w:styleId="1fffc">
    <w:name w:val="Нижний колонтитул Знак1"/>
    <w:uiPriority w:val="99"/>
    <w:semiHidden/>
    <w:rsid w:val="00B13C86"/>
    <w:rPr>
      <w:sz w:val="28"/>
      <w:szCs w:val="28"/>
    </w:rPr>
  </w:style>
  <w:style w:type="character" w:customStyle="1" w:styleId="1fffd">
    <w:name w:val="Основной текст с отступом Знак1"/>
    <w:semiHidden/>
    <w:rsid w:val="00B13C86"/>
    <w:rPr>
      <w:sz w:val="28"/>
      <w:szCs w:val="28"/>
    </w:rPr>
  </w:style>
  <w:style w:type="character" w:customStyle="1" w:styleId="710">
    <w:name w:val="Заголовок 7 Знак1"/>
    <w:semiHidden/>
    <w:rsid w:val="00B13C86"/>
    <w:rPr>
      <w:rFonts w:ascii="Cambria" w:eastAsia="Times New Roman" w:hAnsi="Cambria" w:cs="Times New Roman"/>
      <w:i/>
      <w:iCs/>
      <w:color w:val="404040"/>
      <w:sz w:val="28"/>
      <w:szCs w:val="28"/>
    </w:rPr>
  </w:style>
  <w:style w:type="character" w:customStyle="1" w:styleId="81">
    <w:name w:val="Заголовок 8 Знак1"/>
    <w:semiHidden/>
    <w:rsid w:val="00B13C86"/>
    <w:rPr>
      <w:rFonts w:ascii="Cambria" w:eastAsia="Times New Roman" w:hAnsi="Cambria" w:cs="Times New Roman"/>
      <w:color w:val="404040"/>
    </w:rPr>
  </w:style>
  <w:style w:type="character" w:customStyle="1" w:styleId="91">
    <w:name w:val="Заголовок 9 Знак1"/>
    <w:semiHidden/>
    <w:rsid w:val="00B13C86"/>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13C86"/>
    <w:rPr>
      <w:sz w:val="28"/>
      <w:szCs w:val="28"/>
    </w:rPr>
  </w:style>
  <w:style w:type="character" w:customStyle="1" w:styleId="318">
    <w:name w:val="Основной текст с отступом 3 Знак1"/>
    <w:semiHidden/>
    <w:rsid w:val="00B13C86"/>
    <w:rPr>
      <w:sz w:val="16"/>
      <w:szCs w:val="16"/>
    </w:rPr>
  </w:style>
  <w:style w:type="character" w:customStyle="1" w:styleId="1fffe">
    <w:name w:val="Электронная подпись Знак1"/>
    <w:semiHidden/>
    <w:rsid w:val="00B13C86"/>
    <w:rPr>
      <w:sz w:val="28"/>
      <w:szCs w:val="28"/>
    </w:rPr>
  </w:style>
  <w:style w:type="character" w:customStyle="1" w:styleId="1ffff">
    <w:name w:val="Текст Знак1"/>
    <w:uiPriority w:val="99"/>
    <w:semiHidden/>
    <w:rsid w:val="00B13C86"/>
    <w:rPr>
      <w:rFonts w:ascii="Consolas" w:hAnsi="Consolas" w:cs="Consolas"/>
      <w:sz w:val="21"/>
      <w:szCs w:val="21"/>
    </w:rPr>
  </w:style>
  <w:style w:type="character" w:customStyle="1" w:styleId="319">
    <w:name w:val="Основной текст 3 Знак1"/>
    <w:uiPriority w:val="99"/>
    <w:semiHidden/>
    <w:rsid w:val="00B13C86"/>
    <w:rPr>
      <w:sz w:val="16"/>
      <w:szCs w:val="16"/>
    </w:rPr>
  </w:style>
  <w:style w:type="character" w:customStyle="1" w:styleId="1ffff0">
    <w:name w:val="Текст сноски Знак1"/>
    <w:basedOn w:val="a1"/>
    <w:semiHidden/>
    <w:rsid w:val="00B13C86"/>
  </w:style>
  <w:style w:type="table" w:customStyle="1" w:styleId="1110">
    <w:name w:val="Сетка таблицы111"/>
    <w:basedOn w:val="a2"/>
    <w:uiPriority w:val="59"/>
    <w:rsid w:val="00B13C86"/>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B13C86"/>
  </w:style>
  <w:style w:type="table" w:customStyle="1" w:styleId="48">
    <w:name w:val="Сетка таблицы4"/>
    <w:basedOn w:val="a2"/>
    <w:next w:val="ab"/>
    <w:uiPriority w:val="39"/>
    <w:rsid w:val="00CD0C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next w:val="ab"/>
    <w:uiPriority w:val="59"/>
    <w:rsid w:val="00A863C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2">
    <w:name w:val="Сетка таблицы6"/>
    <w:basedOn w:val="a2"/>
    <w:next w:val="ab"/>
    <w:uiPriority w:val="59"/>
    <w:rsid w:val="00A863C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9">
    <w:name w:val="Нет списка4"/>
    <w:next w:val="a3"/>
    <w:uiPriority w:val="99"/>
    <w:semiHidden/>
    <w:unhideWhenUsed/>
    <w:rsid w:val="008A786F"/>
  </w:style>
  <w:style w:type="paragraph" w:customStyle="1" w:styleId="ConsPlusTitlePage">
    <w:name w:val="ConsPlusTitlePage"/>
    <w:rsid w:val="008A786F"/>
    <w:pPr>
      <w:widowControl w:val="0"/>
      <w:autoSpaceDE w:val="0"/>
      <w:autoSpaceDN w:val="0"/>
    </w:pPr>
    <w:rPr>
      <w:rFonts w:ascii="Tahoma" w:hAnsi="Tahoma" w:cs="Tahoma"/>
    </w:rPr>
  </w:style>
  <w:style w:type="paragraph" w:customStyle="1" w:styleId="ConsPlusJurTerm">
    <w:name w:val="ConsPlusJurTerm"/>
    <w:rsid w:val="008A786F"/>
    <w:pPr>
      <w:widowControl w:val="0"/>
      <w:autoSpaceDE w:val="0"/>
      <w:autoSpaceDN w:val="0"/>
    </w:pPr>
    <w:rPr>
      <w:rFonts w:ascii="Tahoma" w:hAnsi="Tahoma" w:cs="Tahoma"/>
      <w:sz w:val="26"/>
    </w:rPr>
  </w:style>
  <w:style w:type="paragraph" w:customStyle="1" w:styleId="ConsPlusTextList">
    <w:name w:val="ConsPlusTextList"/>
    <w:rsid w:val="008A786F"/>
    <w:pPr>
      <w:widowControl w:val="0"/>
      <w:autoSpaceDE w:val="0"/>
      <w:autoSpaceDN w:val="0"/>
    </w:pPr>
    <w:rPr>
      <w:rFonts w:ascii="Arial" w:hAnsi="Arial" w:cs="Arial"/>
    </w:rPr>
  </w:style>
  <w:style w:type="table" w:customStyle="1" w:styleId="31a">
    <w:name w:val="Сетка таблицы31"/>
    <w:basedOn w:val="a2"/>
    <w:next w:val="ab"/>
    <w:rsid w:val="001F6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b"/>
    <w:uiPriority w:val="39"/>
    <w:rsid w:val="006866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8538759">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45713017">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302300">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28668133">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08826613">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5204008">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48850283">
      <w:bodyDiv w:val="1"/>
      <w:marLeft w:val="0"/>
      <w:marRight w:val="0"/>
      <w:marTop w:val="0"/>
      <w:marBottom w:val="0"/>
      <w:divBdr>
        <w:top w:val="none" w:sz="0" w:space="0" w:color="auto"/>
        <w:left w:val="none" w:sz="0" w:space="0" w:color="auto"/>
        <w:bottom w:val="none" w:sz="0" w:space="0" w:color="auto"/>
        <w:right w:val="none" w:sz="0" w:space="0" w:color="auto"/>
      </w:divBdr>
    </w:div>
    <w:div w:id="1949510682">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E2087-7228-4400-96C2-EB6AD22FD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3888</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Мухартова Екатерина Александровна</cp:lastModifiedBy>
  <cp:revision>2</cp:revision>
  <cp:lastPrinted>2019-10-25T06:08:00Z</cp:lastPrinted>
  <dcterms:created xsi:type="dcterms:W3CDTF">2019-11-07T06:04:00Z</dcterms:created>
  <dcterms:modified xsi:type="dcterms:W3CDTF">2019-11-07T06:04:00Z</dcterms:modified>
</cp:coreProperties>
</file>